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2" w:rsidRPr="00CC73A2" w:rsidRDefault="00BF40FA" w:rsidP="00CC73A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6"/>
          <w:sz w:val="28"/>
          <w:szCs w:val="28"/>
        </w:rPr>
        <w:t>Emlékeztető</w:t>
      </w:r>
    </w:p>
    <w:p w:rsidR="00AF2978" w:rsidRPr="00CC73A2" w:rsidRDefault="00CC73A2" w:rsidP="00CC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A2">
        <w:rPr>
          <w:rFonts w:ascii="Times New Roman" w:hAnsi="Times New Roman" w:cs="Times New Roman"/>
          <w:b/>
          <w:sz w:val="28"/>
          <w:szCs w:val="28"/>
        </w:rPr>
        <w:t xml:space="preserve">EBT Fejlesztői </w:t>
      </w:r>
      <w:r w:rsidR="00004436">
        <w:rPr>
          <w:rFonts w:ascii="Times New Roman" w:hAnsi="Times New Roman" w:cs="Times New Roman"/>
          <w:b/>
          <w:sz w:val="28"/>
          <w:szCs w:val="28"/>
        </w:rPr>
        <w:t>Nyílt Napról</w:t>
      </w:r>
    </w:p>
    <w:p w:rsidR="00CC73A2" w:rsidRDefault="00CC73A2" w:rsidP="00CC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A2" w:rsidRDefault="00CC73A2" w:rsidP="00CC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A2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NAV Informatikai Intézetének Hungária krt. 112-114. szám alatti székháza</w:t>
      </w:r>
    </w:p>
    <w:p w:rsidR="00CC73A2" w:rsidRDefault="00CC73A2" w:rsidP="00CC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A2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2013. december 6.</w:t>
      </w:r>
    </w:p>
    <w:p w:rsidR="00CC73A2" w:rsidRPr="00CC73A2" w:rsidRDefault="00CC73A2" w:rsidP="00CC7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A2">
        <w:rPr>
          <w:rFonts w:ascii="Times New Roman" w:hAnsi="Times New Roman" w:cs="Times New Roman"/>
          <w:b/>
          <w:sz w:val="24"/>
          <w:szCs w:val="24"/>
        </w:rPr>
        <w:t xml:space="preserve">Résztvevők: </w:t>
      </w:r>
    </w:p>
    <w:p w:rsidR="00CC73A2" w:rsidRDefault="00CC73A2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A2">
        <w:rPr>
          <w:rFonts w:ascii="Times New Roman" w:hAnsi="Times New Roman" w:cs="Times New Roman"/>
          <w:sz w:val="24"/>
          <w:szCs w:val="24"/>
        </w:rPr>
        <w:t>Bankszövetség</w:t>
      </w:r>
    </w:p>
    <w:p w:rsidR="00CC73A2" w:rsidRDefault="00CC73A2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Pénzintézetek</w:t>
      </w:r>
    </w:p>
    <w:p w:rsidR="00CC73A2" w:rsidRDefault="00CC73A2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Pénzintézeti fejlesztők</w:t>
      </w:r>
    </w:p>
    <w:p w:rsidR="00CC73A2" w:rsidRDefault="00CC73A2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 Központi Hivatala </w:t>
      </w:r>
      <w:r w:rsidRPr="00CC73A2">
        <w:rPr>
          <w:rFonts w:ascii="Times New Roman" w:hAnsi="Times New Roman" w:cs="Times New Roman"/>
          <w:sz w:val="24"/>
          <w:szCs w:val="24"/>
        </w:rPr>
        <w:t>Felszámolási és Végrehajtási Főosztály</w:t>
      </w:r>
    </w:p>
    <w:p w:rsidR="00CC73A2" w:rsidRDefault="00CC73A2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 Központi Hivatala Ellenőrzési</w:t>
      </w:r>
      <w:r w:rsidRPr="00CC73A2">
        <w:rPr>
          <w:rFonts w:ascii="Times New Roman" w:hAnsi="Times New Roman" w:cs="Times New Roman"/>
          <w:sz w:val="24"/>
          <w:szCs w:val="24"/>
        </w:rPr>
        <w:t xml:space="preserve"> Főosztály</w:t>
      </w:r>
    </w:p>
    <w:p w:rsidR="00601D00" w:rsidRDefault="00601D00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 Bűnügyi Főigazgatósága</w:t>
      </w:r>
    </w:p>
    <w:p w:rsidR="00CC73A2" w:rsidRDefault="00CC73A2" w:rsidP="00CC73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 Informatikai Intézete</w:t>
      </w:r>
    </w:p>
    <w:p w:rsidR="00CC73A2" w:rsidRPr="00CC73A2" w:rsidRDefault="00CC73A2" w:rsidP="00CC7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A2">
        <w:rPr>
          <w:rFonts w:ascii="Times New Roman" w:hAnsi="Times New Roman" w:cs="Times New Roman"/>
          <w:b/>
          <w:sz w:val="24"/>
          <w:szCs w:val="24"/>
        </w:rPr>
        <w:t>Érintett témák:</w:t>
      </w:r>
    </w:p>
    <w:p w:rsidR="00CC73A2" w:rsidRDefault="00601D00" w:rsidP="002A313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ellenőrzési szakterület EBT folyamatba való bevonásával kapcsolatos szakmai és informatikai jellegű tudnivalók</w:t>
      </w:r>
    </w:p>
    <w:p w:rsidR="00601D00" w:rsidRDefault="00601D00" w:rsidP="002A313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már működő funkciókban </w:t>
      </w:r>
      <w:r w:rsidR="00566006">
        <w:rPr>
          <w:rFonts w:ascii="Times New Roman" w:hAnsi="Times New Roman" w:cs="Times New Roman"/>
          <w:sz w:val="24"/>
          <w:szCs w:val="24"/>
        </w:rPr>
        <w:t>várható</w:t>
      </w:r>
      <w:r>
        <w:rPr>
          <w:rFonts w:ascii="Times New Roman" w:hAnsi="Times New Roman" w:cs="Times New Roman"/>
          <w:sz w:val="24"/>
          <w:szCs w:val="24"/>
        </w:rPr>
        <w:t xml:space="preserve"> változások</w:t>
      </w:r>
    </w:p>
    <w:p w:rsidR="00601D00" w:rsidRDefault="00601D00" w:rsidP="002A3139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1D00">
        <w:rPr>
          <w:rFonts w:ascii="Times New Roman" w:hAnsi="Times New Roman" w:cs="Times New Roman"/>
          <w:sz w:val="24"/>
          <w:szCs w:val="24"/>
        </w:rPr>
        <w:t>Ügyféli tesztelés</w:t>
      </w:r>
      <w:r>
        <w:rPr>
          <w:rFonts w:ascii="Times New Roman" w:hAnsi="Times New Roman" w:cs="Times New Roman"/>
          <w:sz w:val="24"/>
          <w:szCs w:val="24"/>
        </w:rPr>
        <w:t>sel kapcsolatos információk</w:t>
      </w:r>
    </w:p>
    <w:p w:rsidR="00601D00" w:rsidRPr="00601D00" w:rsidRDefault="00601D00" w:rsidP="002A3139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1D00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>ebek, kérdések-válaszok</w:t>
      </w:r>
    </w:p>
    <w:p w:rsidR="00CC73A2" w:rsidRDefault="00CC73A2" w:rsidP="00CC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06" w:rsidRDefault="00566006" w:rsidP="00CC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fejlesztői fórum megnyitójaként ismertetésre került</w:t>
      </w:r>
      <w:r w:rsidR="004B08A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fórum céljai és a tervezett napirend. Az egyes napirendi pontok az alábbiakban kerülnek részletezésre.</w:t>
      </w:r>
    </w:p>
    <w:p w:rsidR="00566006" w:rsidRDefault="00566006" w:rsidP="00CC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A2" w:rsidRPr="00771816" w:rsidRDefault="00771816" w:rsidP="0077181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816">
        <w:rPr>
          <w:rFonts w:ascii="Times New Roman" w:hAnsi="Times New Roman" w:cs="Times New Roman"/>
          <w:b/>
          <w:bCs/>
          <w:sz w:val="24"/>
          <w:szCs w:val="24"/>
        </w:rPr>
        <w:t>Pénzintézeti megkeresések az adóhatósági ellenőrzések során</w:t>
      </w:r>
    </w:p>
    <w:p w:rsidR="00A052D4" w:rsidRDefault="00566006" w:rsidP="0056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66006">
        <w:rPr>
          <w:rFonts w:ascii="Times New Roman" w:hAnsi="Times New Roman" w:cs="Times New Roman"/>
          <w:sz w:val="24"/>
          <w:szCs w:val="24"/>
        </w:rPr>
        <w:t>NAV Központi Hivatala Ellenőrzési Főosztály</w:t>
      </w:r>
      <w:r>
        <w:rPr>
          <w:rFonts w:ascii="Times New Roman" w:hAnsi="Times New Roman" w:cs="Times New Roman"/>
          <w:sz w:val="24"/>
          <w:szCs w:val="24"/>
        </w:rPr>
        <w:t>a a napirendi pont során egy rö</w:t>
      </w:r>
      <w:r w:rsidR="00771816">
        <w:rPr>
          <w:rFonts w:ascii="Times New Roman" w:hAnsi="Times New Roman" w:cs="Times New Roman"/>
          <w:sz w:val="24"/>
          <w:szCs w:val="24"/>
        </w:rPr>
        <w:t>vid előadásban foglalta össze az e</w:t>
      </w:r>
      <w:r w:rsidR="00771816" w:rsidRPr="00771816">
        <w:rPr>
          <w:rFonts w:ascii="Times New Roman" w:hAnsi="Times New Roman" w:cs="Times New Roman"/>
          <w:sz w:val="24"/>
          <w:szCs w:val="24"/>
        </w:rPr>
        <w:t xml:space="preserve">llenőrzési szakterület EBT folyamatba való bevonásával kapcsolatos </w:t>
      </w:r>
      <w:r w:rsidR="00A052D4">
        <w:rPr>
          <w:rFonts w:ascii="Times New Roman" w:hAnsi="Times New Roman" w:cs="Times New Roman"/>
          <w:sz w:val="24"/>
          <w:szCs w:val="24"/>
        </w:rPr>
        <w:t xml:space="preserve">tudnivalókat, kiemelve annak jogi hátterét, a megkeresések és az arra adott válaszok adattartalmát és az azzal kapcsolatos valamennyi fontos </w:t>
      </w:r>
      <w:r w:rsidR="00771816">
        <w:rPr>
          <w:rFonts w:ascii="Times New Roman" w:hAnsi="Times New Roman" w:cs="Times New Roman"/>
          <w:sz w:val="24"/>
          <w:szCs w:val="24"/>
        </w:rPr>
        <w:t>informáci</w:t>
      </w:r>
      <w:r w:rsidR="00A052D4">
        <w:rPr>
          <w:rFonts w:ascii="Times New Roman" w:hAnsi="Times New Roman" w:cs="Times New Roman"/>
          <w:sz w:val="24"/>
          <w:szCs w:val="24"/>
        </w:rPr>
        <w:t>ót.</w:t>
      </w:r>
    </w:p>
    <w:p w:rsidR="00A052D4" w:rsidRDefault="000B3016" w:rsidP="0056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AcroExch.Document.11 "\\\\bphungariafp01.general.vam.hu\\Doc_Share\\ABIFO\\benko.adrienn\\EBT\\Nyílt_nap\\Banki_Nyílt_Nap_20131206_SZNN.pdf" "" \a \p \f 0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F198F">
        <w:rPr>
          <w:rFonts w:ascii="Times New Roman" w:hAnsi="Times New Roman" w:cs="Times New Roman"/>
          <w:sz w:val="24"/>
          <w:szCs w:val="24"/>
        </w:rPr>
        <w:object w:dxaOrig="154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6" o:title=""/>
          </v:shape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052D4" w:rsidRPr="00566006" w:rsidRDefault="00A052D4" w:rsidP="0056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06" w:rsidRPr="00A052D4" w:rsidRDefault="00A052D4" w:rsidP="0056600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2D4">
        <w:rPr>
          <w:rFonts w:ascii="Times New Roman" w:hAnsi="Times New Roman" w:cs="Times New Roman"/>
          <w:b/>
          <w:sz w:val="24"/>
          <w:szCs w:val="24"/>
        </w:rPr>
        <w:t>Az új fejlesztésekkel és a már működő rendszerrel kapcsolatos informatikai jellegű tudnivalók</w:t>
      </w:r>
    </w:p>
    <w:p w:rsidR="00396ADB" w:rsidRDefault="00A052D4" w:rsidP="00A0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NAV Informatikai Intézete ismertette az új fejlesztésekkel és a már működő funkcionalitásokkal kapcsolatban várható </w:t>
      </w:r>
      <w:r w:rsidR="006326FA">
        <w:rPr>
          <w:rFonts w:ascii="Times New Roman" w:hAnsi="Times New Roman" w:cs="Times New Roman"/>
          <w:sz w:val="24"/>
          <w:szCs w:val="24"/>
        </w:rPr>
        <w:t>újdonságokat</w:t>
      </w:r>
      <w:r w:rsidR="00771816">
        <w:rPr>
          <w:rFonts w:ascii="Times New Roman" w:hAnsi="Times New Roman" w:cs="Times New Roman"/>
          <w:sz w:val="24"/>
          <w:szCs w:val="24"/>
        </w:rPr>
        <w:t>, hangsúlyozva a csatolmány</w:t>
      </w:r>
      <w:r w:rsidR="000B3016">
        <w:rPr>
          <w:rFonts w:ascii="Times New Roman" w:hAnsi="Times New Roman" w:cs="Times New Roman"/>
          <w:sz w:val="24"/>
          <w:szCs w:val="24"/>
        </w:rPr>
        <w:t>ok</w:t>
      </w:r>
      <w:r w:rsidR="00771816">
        <w:rPr>
          <w:rFonts w:ascii="Times New Roman" w:hAnsi="Times New Roman" w:cs="Times New Roman"/>
          <w:sz w:val="24"/>
          <w:szCs w:val="24"/>
        </w:rPr>
        <w:t xml:space="preserve"> kezelés</w:t>
      </w:r>
      <w:r w:rsidR="000B3016">
        <w:rPr>
          <w:rFonts w:ascii="Times New Roman" w:hAnsi="Times New Roman" w:cs="Times New Roman"/>
          <w:sz w:val="24"/>
          <w:szCs w:val="24"/>
        </w:rPr>
        <w:t>ének,</w:t>
      </w:r>
      <w:r w:rsidR="00771816">
        <w:rPr>
          <w:rFonts w:ascii="Times New Roman" w:hAnsi="Times New Roman" w:cs="Times New Roman"/>
          <w:sz w:val="24"/>
          <w:szCs w:val="24"/>
        </w:rPr>
        <w:t xml:space="preserve"> </w:t>
      </w:r>
      <w:r w:rsidR="000B3016">
        <w:rPr>
          <w:rFonts w:ascii="Times New Roman" w:hAnsi="Times New Roman" w:cs="Times New Roman"/>
          <w:sz w:val="24"/>
          <w:szCs w:val="24"/>
        </w:rPr>
        <w:t xml:space="preserve">illetve azok nagy mérete esetén a darabolásuk </w:t>
      </w:r>
      <w:r w:rsidR="00771816">
        <w:rPr>
          <w:rFonts w:ascii="Times New Roman" w:hAnsi="Times New Roman" w:cs="Times New Roman"/>
          <w:sz w:val="24"/>
          <w:szCs w:val="24"/>
        </w:rPr>
        <w:t xml:space="preserve">megvalósításának követelményeit, </w:t>
      </w:r>
      <w:r w:rsidR="000B3016">
        <w:rPr>
          <w:rFonts w:ascii="Times New Roman" w:hAnsi="Times New Roman" w:cs="Times New Roman"/>
          <w:sz w:val="24"/>
          <w:szCs w:val="24"/>
        </w:rPr>
        <w:t xml:space="preserve">a tértivevényben várható formátumbeli módosulásokat, a végrehajtási szakterület szakmai üzeneteinek várható változását, </w:t>
      </w:r>
      <w:r w:rsidR="00EA0340">
        <w:rPr>
          <w:rFonts w:ascii="Times New Roman" w:hAnsi="Times New Roman" w:cs="Times New Roman"/>
          <w:sz w:val="24"/>
          <w:szCs w:val="24"/>
        </w:rPr>
        <w:t xml:space="preserve">a csoportos megkeresés küldés megvalósítását, </w:t>
      </w:r>
      <w:r w:rsidR="000B3016">
        <w:rPr>
          <w:rFonts w:ascii="Times New Roman" w:hAnsi="Times New Roman" w:cs="Times New Roman"/>
          <w:sz w:val="24"/>
          <w:szCs w:val="24"/>
        </w:rPr>
        <w:t>valamint a NAV által fejlesztett kliens program továbbfejlesztésével kapcsolatos információkat.</w:t>
      </w:r>
    </w:p>
    <w:p w:rsidR="000B3016" w:rsidRDefault="00CF198F" w:rsidP="00A0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45" w:dyaOrig="990">
          <v:shape id="_x0000_i1026" type="#_x0000_t75" style="width:77.25pt;height:49.5pt" o:ole="">
            <v:imagedata r:id="rId7" o:title=""/>
          </v:shape>
          <o:OLEObject Type="Link" ProgID="AcroExch.Document.11" ShapeID="_x0000_i1026" DrawAspect="Content" r:id="rId8" UpdateMode="Always">
            <o:LinkType>EnhancedMetaFile</o:LinkType>
            <o:LockedField>false</o:LockedField>
            <o:FieldCodes>\f 0</o:FieldCodes>
          </o:OLEObject>
        </w:object>
      </w:r>
    </w:p>
    <w:p w:rsidR="000B3016" w:rsidRPr="00A052D4" w:rsidRDefault="000B3016" w:rsidP="00A0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D4" w:rsidRDefault="00EA0340" w:rsidP="00EA034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40">
        <w:rPr>
          <w:rFonts w:ascii="Times New Roman" w:hAnsi="Times New Roman" w:cs="Times New Roman"/>
          <w:b/>
          <w:sz w:val="24"/>
          <w:szCs w:val="24"/>
        </w:rPr>
        <w:t xml:space="preserve">Ügyféli teszteléssel </w:t>
      </w:r>
      <w:r w:rsidR="004B08A9">
        <w:rPr>
          <w:rFonts w:ascii="Times New Roman" w:hAnsi="Times New Roman" w:cs="Times New Roman"/>
          <w:b/>
          <w:sz w:val="24"/>
          <w:szCs w:val="24"/>
        </w:rPr>
        <w:t xml:space="preserve">és bevezetéssel </w:t>
      </w:r>
      <w:r w:rsidRPr="00EA0340">
        <w:rPr>
          <w:rFonts w:ascii="Times New Roman" w:hAnsi="Times New Roman" w:cs="Times New Roman"/>
          <w:b/>
          <w:sz w:val="24"/>
          <w:szCs w:val="24"/>
        </w:rPr>
        <w:t>kapcsolatos információk</w:t>
      </w:r>
    </w:p>
    <w:p w:rsidR="00EA0340" w:rsidRDefault="00EA0340" w:rsidP="00EA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NAV Informatikai Intézete az utolsó előadásban </w:t>
      </w:r>
      <w:r w:rsidR="004B08A9">
        <w:rPr>
          <w:rFonts w:ascii="Times New Roman" w:hAnsi="Times New Roman" w:cs="Times New Roman"/>
          <w:sz w:val="24"/>
          <w:szCs w:val="24"/>
        </w:rPr>
        <w:t>tájékoztatta a résztvevőket az ügyféli tesztek végrehajtásával és az éles bevezetéssel kapcsolatos tudnivalókról, kiemelve a regisztrációs eljárás sajátosságait a tesztelési és bevezetési fázisokban.</w:t>
      </w:r>
    </w:p>
    <w:p w:rsidR="004B08A9" w:rsidRDefault="004B08A9" w:rsidP="00EA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AcroExch.Document.11 "\\\\bphungariafp01.general.vam.hu\\Doc_Share\\ABIFO\\benko.adrienn\\EBT\\Nyílt_nap\\EBT_II.fázis_tesztelés.pdf" "" \a \p \f 0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5365E">
        <w:rPr>
          <w:rFonts w:ascii="Times New Roman" w:hAnsi="Times New Roman" w:cs="Times New Roman"/>
          <w:sz w:val="24"/>
          <w:szCs w:val="24"/>
        </w:rPr>
        <w:object w:dxaOrig="1550" w:dyaOrig="991">
          <v:shape id="_x0000_i1027" type="#_x0000_t75" style="width:77.25pt;height:49.5pt">
            <v:imagedata r:id="rId9" o:title=""/>
          </v:shape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B08A9" w:rsidRPr="00EA0340" w:rsidRDefault="004B08A9" w:rsidP="00EA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40" w:rsidRDefault="00B53B34" w:rsidP="00EA034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Kérdések-válaszok</w:t>
      </w:r>
    </w:p>
    <w:p w:rsidR="00B53B34" w:rsidRDefault="00947E9B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nyílt nap </w:t>
      </w:r>
      <w:r w:rsidR="00B53B34">
        <w:rPr>
          <w:rFonts w:ascii="Times New Roman" w:hAnsi="Times New Roman" w:cs="Times New Roman"/>
          <w:sz w:val="24"/>
          <w:szCs w:val="24"/>
        </w:rPr>
        <w:t>zárásaként a pénzintézetek és a fejlesztő cégek képv</w:t>
      </w:r>
      <w:r>
        <w:rPr>
          <w:rFonts w:ascii="Times New Roman" w:hAnsi="Times New Roman" w:cs="Times New Roman"/>
          <w:sz w:val="24"/>
          <w:szCs w:val="24"/>
        </w:rPr>
        <w:t xml:space="preserve">iselői feltehették kérdéseiket. </w:t>
      </w:r>
      <w:r w:rsidR="00B53B34">
        <w:rPr>
          <w:rFonts w:ascii="Times New Roman" w:hAnsi="Times New Roman" w:cs="Times New Roman"/>
          <w:sz w:val="24"/>
          <w:szCs w:val="24"/>
        </w:rPr>
        <w:t>A</w:t>
      </w:r>
      <w:r w:rsidR="00BB4EB2">
        <w:rPr>
          <w:rFonts w:ascii="Times New Roman" w:hAnsi="Times New Roman" w:cs="Times New Roman"/>
          <w:sz w:val="24"/>
          <w:szCs w:val="24"/>
        </w:rPr>
        <w:t xml:space="preserve"> kérdések és az arra adott</w:t>
      </w:r>
      <w:r w:rsidR="00814F69">
        <w:rPr>
          <w:rFonts w:ascii="Times New Roman" w:hAnsi="Times New Roman" w:cs="Times New Roman"/>
          <w:sz w:val="24"/>
          <w:szCs w:val="24"/>
        </w:rPr>
        <w:t>, dőlt betűvel írt</w:t>
      </w:r>
      <w:r w:rsidR="00BB4EB2">
        <w:rPr>
          <w:rFonts w:ascii="Times New Roman" w:hAnsi="Times New Roman" w:cs="Times New Roman"/>
          <w:sz w:val="24"/>
          <w:szCs w:val="24"/>
        </w:rPr>
        <w:t xml:space="preserve"> válaszok a kérdést felvető pénzintézetek vagy fejlesztő cégek szerint csoportosításra kerültek.</w:t>
      </w:r>
    </w:p>
    <w:p w:rsidR="00947E9B" w:rsidRDefault="00947E9B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B2" w:rsidRPr="00A51A1C" w:rsidRDefault="00BB4EB2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1A1C">
        <w:rPr>
          <w:rFonts w:ascii="Times New Roman" w:hAnsi="Times New Roman" w:cs="Times New Roman"/>
          <w:i/>
          <w:sz w:val="24"/>
          <w:szCs w:val="24"/>
          <w:u w:val="single"/>
        </w:rPr>
        <w:t>Bankszövetség kérdései, felvetései:</w:t>
      </w:r>
    </w:p>
    <w:p w:rsidR="00BB4EB2" w:rsidRDefault="00BB4EB2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ellenőrzési szakterület </w:t>
      </w:r>
      <w:r w:rsidR="00393C61">
        <w:rPr>
          <w:rFonts w:ascii="Times New Roman" w:hAnsi="Times New Roman" w:cs="Times New Roman"/>
          <w:sz w:val="24"/>
          <w:szCs w:val="24"/>
        </w:rPr>
        <w:t>évente kb.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6F7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93C61">
        <w:rPr>
          <w:rFonts w:ascii="Times New Roman" w:hAnsi="Times New Roman" w:cs="Times New Roman"/>
          <w:sz w:val="24"/>
          <w:szCs w:val="24"/>
        </w:rPr>
        <w:t xml:space="preserve"> db bevallás utólagos ellenőrzést végez. Ezen ellenőrzések lehetnek érintettek pénzintézeti megkereséssel.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6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végrehajtási szakterület vonatkozásában a tapasztalatok </w:t>
      </w:r>
      <w:r w:rsidR="00814F69">
        <w:rPr>
          <w:rFonts w:ascii="Times New Roman" w:hAnsi="Times New Roman" w:cs="Times New Roman"/>
          <w:sz w:val="24"/>
          <w:szCs w:val="24"/>
        </w:rPr>
        <w:t xml:space="preserve">azt mutatják, hogy </w:t>
      </w:r>
      <w:r w:rsidR="00417BFC">
        <w:rPr>
          <w:rFonts w:ascii="Times New Roman" w:hAnsi="Times New Roman" w:cs="Times New Roman"/>
          <w:sz w:val="24"/>
          <w:szCs w:val="24"/>
        </w:rPr>
        <w:t xml:space="preserve">az </w:t>
      </w:r>
      <w:r w:rsidR="00476A67">
        <w:rPr>
          <w:rFonts w:ascii="Times New Roman" w:hAnsi="Times New Roman" w:cs="Times New Roman"/>
          <w:sz w:val="24"/>
          <w:szCs w:val="24"/>
        </w:rPr>
        <w:t>elektronikus folyamat bevezetés</w:t>
      </w:r>
      <w:r w:rsidR="00417BFC">
        <w:rPr>
          <w:rFonts w:ascii="Times New Roman" w:hAnsi="Times New Roman" w:cs="Times New Roman"/>
          <w:sz w:val="24"/>
          <w:szCs w:val="24"/>
        </w:rPr>
        <w:t xml:space="preserve">ével </w:t>
      </w:r>
      <w:r w:rsidR="00814F69">
        <w:rPr>
          <w:rFonts w:ascii="Times New Roman" w:hAnsi="Times New Roman" w:cs="Times New Roman"/>
          <w:sz w:val="24"/>
          <w:szCs w:val="24"/>
        </w:rPr>
        <w:t xml:space="preserve">jelentős növekedés </w:t>
      </w:r>
      <w:r w:rsidR="00417BFC">
        <w:rPr>
          <w:rFonts w:ascii="Times New Roman" w:hAnsi="Times New Roman" w:cs="Times New Roman"/>
          <w:sz w:val="24"/>
          <w:szCs w:val="24"/>
        </w:rPr>
        <w:t xml:space="preserve">tapasztalható </w:t>
      </w:r>
      <w:r w:rsidR="00814F69">
        <w:rPr>
          <w:rFonts w:ascii="Times New Roman" w:hAnsi="Times New Roman" w:cs="Times New Roman"/>
          <w:sz w:val="24"/>
          <w:szCs w:val="24"/>
        </w:rPr>
        <w:t xml:space="preserve">a </w:t>
      </w:r>
      <w:r w:rsidR="00417BFC">
        <w:rPr>
          <w:rFonts w:ascii="Times New Roman" w:hAnsi="Times New Roman" w:cs="Times New Roman"/>
          <w:sz w:val="24"/>
          <w:szCs w:val="24"/>
        </w:rPr>
        <w:t xml:space="preserve">korábbi </w:t>
      </w:r>
      <w:r w:rsidR="00814F69">
        <w:rPr>
          <w:rFonts w:ascii="Times New Roman" w:hAnsi="Times New Roman" w:cs="Times New Roman"/>
          <w:sz w:val="24"/>
          <w:szCs w:val="24"/>
        </w:rPr>
        <w:t>papír alapú megkeresések</w:t>
      </w:r>
      <w:r w:rsidR="00417BFC">
        <w:rPr>
          <w:rFonts w:ascii="Times New Roman" w:hAnsi="Times New Roman" w:cs="Times New Roman"/>
          <w:sz w:val="24"/>
          <w:szCs w:val="24"/>
        </w:rPr>
        <w:t>hez</w:t>
      </w:r>
      <w:r w:rsidR="00814F69">
        <w:rPr>
          <w:rFonts w:ascii="Times New Roman" w:hAnsi="Times New Roman" w:cs="Times New Roman"/>
          <w:sz w:val="24"/>
          <w:szCs w:val="24"/>
        </w:rPr>
        <w:t xml:space="preserve"> képest. Az ellenőrzési szakterület megkereséseinek növekedése komoly erőforrás problémákat okozhat a pénzintézetek számára, tekintve, hogy a végrehajtási szakterület esetén alkalmazott automatizmushoz hasonló folyamat csak kevés esetben lesz alkalmazható, és a megkereséseket manuális úton lehet majd kezelni.</w:t>
      </w:r>
    </w:p>
    <w:p w:rsidR="00814F69" w:rsidRDefault="00814F6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végrehajtási szakte</w:t>
      </w:r>
      <w:r w:rsidR="00AC58A0">
        <w:rPr>
          <w:rFonts w:ascii="Times New Roman" w:hAnsi="Times New Roman" w:cs="Times New Roman"/>
          <w:i/>
          <w:sz w:val="24"/>
          <w:szCs w:val="24"/>
        </w:rPr>
        <w:t xml:space="preserve">rület esetében a megkeresések eredményessége és gyorsasága alapján növekedhetett meg a megkeresések száma, ez az ellenőrzési szakterület vonatkozásában nem várható, </w:t>
      </w:r>
      <w:r w:rsidR="00393C61">
        <w:rPr>
          <w:rFonts w:ascii="Times New Roman" w:hAnsi="Times New Roman" w:cs="Times New Roman"/>
          <w:i/>
          <w:sz w:val="24"/>
          <w:szCs w:val="24"/>
        </w:rPr>
        <w:t xml:space="preserve">tekintettel arra, hogy fordított a folyamat. A végrehajtási eljárás esetében a pénzintézeti megkeresésre azért van szükség, hogy végrehajtási cselekményeket végezhessen. Az ellenőrzések esetében az ellenőrzési eljárás először megindul és csak ezt követően, ha a bizonyítási eljárás során szükségessé válik, akkor kerül a pénzintézet megkeresésre, </w:t>
      </w:r>
      <w:r w:rsidR="00E40DD2">
        <w:rPr>
          <w:rFonts w:ascii="Times New Roman" w:hAnsi="Times New Roman" w:cs="Times New Roman"/>
          <w:i/>
          <w:sz w:val="24"/>
          <w:szCs w:val="24"/>
        </w:rPr>
        <w:t>vagyis</w:t>
      </w:r>
      <w:r w:rsidR="00393C61">
        <w:rPr>
          <w:rFonts w:ascii="Times New Roman" w:hAnsi="Times New Roman" w:cs="Times New Roman"/>
          <w:i/>
          <w:sz w:val="24"/>
          <w:szCs w:val="24"/>
        </w:rPr>
        <w:t xml:space="preserve"> nem minden ellenőrzés során. Továbbá a pénzintézeti megkeresés az ellenőrzési eljárásnak egyetlen cselekménye, emellett több eljárási cselekményt kell végezni. Olyan mértékű emberi erőforrás nem szabadul fel a megkeresések elektronikus útra való terelésével, amellyel az ellenőrzések darabszáma jelentősen növelhető lenne</w:t>
      </w:r>
      <w:r w:rsidR="00536B31">
        <w:rPr>
          <w:rFonts w:ascii="Times New Roman" w:hAnsi="Times New Roman" w:cs="Times New Roman"/>
          <w:i/>
          <w:sz w:val="24"/>
          <w:szCs w:val="24"/>
        </w:rPr>
        <w:t xml:space="preserve">. Egy-egy ügy kapcsán </w:t>
      </w:r>
      <w:r w:rsidR="00393C61">
        <w:rPr>
          <w:rFonts w:ascii="Times New Roman" w:hAnsi="Times New Roman" w:cs="Times New Roman"/>
          <w:i/>
          <w:sz w:val="24"/>
          <w:szCs w:val="24"/>
        </w:rPr>
        <w:t xml:space="preserve">a pénzintézetek </w:t>
      </w:r>
      <w:r w:rsidR="00536B31">
        <w:rPr>
          <w:rFonts w:ascii="Times New Roman" w:hAnsi="Times New Roman" w:cs="Times New Roman"/>
          <w:i/>
          <w:sz w:val="24"/>
          <w:szCs w:val="24"/>
        </w:rPr>
        <w:t>maximum kétkörös megkeresésre számít</w:t>
      </w:r>
      <w:r w:rsidR="00393C61">
        <w:rPr>
          <w:rFonts w:ascii="Times New Roman" w:hAnsi="Times New Roman" w:cs="Times New Roman"/>
          <w:i/>
          <w:sz w:val="24"/>
          <w:szCs w:val="24"/>
        </w:rPr>
        <w:t>hatnak</w:t>
      </w:r>
      <w:r w:rsidR="00536B31">
        <w:rPr>
          <w:rFonts w:ascii="Times New Roman" w:hAnsi="Times New Roman" w:cs="Times New Roman"/>
          <w:i/>
          <w:sz w:val="24"/>
          <w:szCs w:val="24"/>
        </w:rPr>
        <w:t>. Az első körben „az ügyfél volt-e egy adott időszakban” típusú megkeresésekről lehet szó, ezek kiküldése csak abban az esetben várható, ha nem rendelkezik adatokkal</w:t>
      </w:r>
      <w:r w:rsidR="00393C61">
        <w:rPr>
          <w:rFonts w:ascii="Times New Roman" w:hAnsi="Times New Roman" w:cs="Times New Roman"/>
          <w:i/>
          <w:sz w:val="24"/>
          <w:szCs w:val="24"/>
        </w:rPr>
        <w:t>, iratokkal</w:t>
      </w:r>
      <w:r w:rsidR="00536B31">
        <w:rPr>
          <w:rFonts w:ascii="Times New Roman" w:hAnsi="Times New Roman" w:cs="Times New Roman"/>
          <w:i/>
          <w:sz w:val="24"/>
          <w:szCs w:val="24"/>
        </w:rPr>
        <w:t xml:space="preserve"> a NAV. A második megkeresés célzott, már a konkrét számlákra vonatkozó adatok, okmányok, stb. megszerzésére irányul</w:t>
      </w:r>
      <w:r w:rsidR="00393C61">
        <w:rPr>
          <w:rFonts w:ascii="Times New Roman" w:hAnsi="Times New Roman" w:cs="Times New Roman"/>
          <w:i/>
          <w:sz w:val="24"/>
          <w:szCs w:val="24"/>
        </w:rPr>
        <w:t xml:space="preserve">, vagyis ezt már csak </w:t>
      </w:r>
      <w:r w:rsidR="004C2329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393C61">
        <w:rPr>
          <w:rFonts w:ascii="Times New Roman" w:hAnsi="Times New Roman" w:cs="Times New Roman"/>
          <w:i/>
          <w:sz w:val="24"/>
          <w:szCs w:val="24"/>
        </w:rPr>
        <w:t>a pénzintézet kapja, amelyiknek az adott időszakban ügyfele volt az adózó</w:t>
      </w:r>
      <w:r w:rsidR="00536B31">
        <w:rPr>
          <w:rFonts w:ascii="Times New Roman" w:hAnsi="Times New Roman" w:cs="Times New Roman"/>
          <w:i/>
          <w:sz w:val="24"/>
          <w:szCs w:val="24"/>
        </w:rPr>
        <w:t>.</w:t>
      </w:r>
      <w:r w:rsidR="00393C61">
        <w:rPr>
          <w:rFonts w:ascii="Times New Roman" w:hAnsi="Times New Roman" w:cs="Times New Roman"/>
          <w:i/>
          <w:sz w:val="24"/>
          <w:szCs w:val="24"/>
        </w:rPr>
        <w:t xml:space="preserve"> Az első típusú megkeresés javarészt standardizált, vagyis többn</w:t>
      </w:r>
      <w:r w:rsidR="007F3207">
        <w:rPr>
          <w:rFonts w:ascii="Times New Roman" w:hAnsi="Times New Roman" w:cs="Times New Roman"/>
          <w:i/>
          <w:sz w:val="24"/>
          <w:szCs w:val="24"/>
        </w:rPr>
        <w:t>yire automatizálható a feldolg</w:t>
      </w:r>
      <w:r w:rsidR="00393C61">
        <w:rPr>
          <w:rFonts w:ascii="Times New Roman" w:hAnsi="Times New Roman" w:cs="Times New Roman"/>
          <w:i/>
          <w:sz w:val="24"/>
          <w:szCs w:val="24"/>
        </w:rPr>
        <w:t>ozása.</w:t>
      </w:r>
      <w:r w:rsidR="007F3207">
        <w:rPr>
          <w:rFonts w:ascii="Times New Roman" w:hAnsi="Times New Roman" w:cs="Times New Roman"/>
          <w:i/>
          <w:sz w:val="24"/>
          <w:szCs w:val="24"/>
        </w:rPr>
        <w:t xml:space="preserve"> Az ellenőrzési szakterület kevesebb megkeresést küld alapvetően, mint a végrehajtás, és annak is csak egy része, ami egyedi kérdéseket tartalmaz.</w:t>
      </w:r>
    </w:p>
    <w:p w:rsidR="00476858" w:rsidRDefault="006F783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1D22">
        <w:rPr>
          <w:rFonts w:ascii="Times New Roman" w:hAnsi="Times New Roman" w:cs="Times New Roman"/>
          <w:i/>
          <w:sz w:val="24"/>
          <w:szCs w:val="24"/>
        </w:rPr>
        <w:t>végrehajtási szakterület megkereséseinek számá</w:t>
      </w:r>
      <w:r w:rsidR="006E483E">
        <w:rPr>
          <w:rFonts w:ascii="Times New Roman" w:hAnsi="Times New Roman" w:cs="Times New Roman"/>
          <w:i/>
          <w:sz w:val="24"/>
          <w:szCs w:val="24"/>
        </w:rPr>
        <w:t>val kapcsola</w:t>
      </w:r>
      <w:r w:rsidR="007F3207">
        <w:rPr>
          <w:rFonts w:ascii="Times New Roman" w:hAnsi="Times New Roman" w:cs="Times New Roman"/>
          <w:i/>
          <w:sz w:val="24"/>
          <w:szCs w:val="24"/>
        </w:rPr>
        <w:t>tban tájékoztatták a NAV képvi</w:t>
      </w:r>
      <w:r w:rsidR="006E483E">
        <w:rPr>
          <w:rFonts w:ascii="Times New Roman" w:hAnsi="Times New Roman" w:cs="Times New Roman"/>
          <w:i/>
          <w:sz w:val="24"/>
          <w:szCs w:val="24"/>
        </w:rPr>
        <w:t>selői a jelenlévőket, hogy</w:t>
      </w:r>
      <w:r w:rsidR="00241D22">
        <w:rPr>
          <w:rFonts w:ascii="Times New Roman" w:hAnsi="Times New Roman" w:cs="Times New Roman"/>
          <w:i/>
          <w:sz w:val="24"/>
          <w:szCs w:val="24"/>
        </w:rPr>
        <w:t xml:space="preserve"> a bírós</w:t>
      </w:r>
      <w:r w:rsidR="0094787C">
        <w:rPr>
          <w:rFonts w:ascii="Times New Roman" w:hAnsi="Times New Roman" w:cs="Times New Roman"/>
          <w:i/>
          <w:sz w:val="24"/>
          <w:szCs w:val="24"/>
        </w:rPr>
        <w:t xml:space="preserve">ági végrehajtók </w:t>
      </w:r>
      <w:r w:rsidR="008E1CDD">
        <w:rPr>
          <w:rFonts w:ascii="Times New Roman" w:hAnsi="Times New Roman" w:cs="Times New Roman"/>
          <w:i/>
          <w:sz w:val="24"/>
          <w:szCs w:val="24"/>
        </w:rPr>
        <w:t xml:space="preserve">2011. 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évi </w:t>
      </w:r>
      <w:r w:rsidR="0094787C">
        <w:rPr>
          <w:rFonts w:ascii="Times New Roman" w:hAnsi="Times New Roman" w:cs="Times New Roman"/>
          <w:i/>
          <w:sz w:val="24"/>
          <w:szCs w:val="24"/>
        </w:rPr>
        <w:t>3 m</w:t>
      </w:r>
      <w:r w:rsidR="00476858">
        <w:rPr>
          <w:rFonts w:ascii="Times New Roman" w:hAnsi="Times New Roman" w:cs="Times New Roman"/>
          <w:i/>
          <w:sz w:val="24"/>
          <w:szCs w:val="24"/>
        </w:rPr>
        <w:t>illiós megkeresés</w:t>
      </w:r>
      <w:r w:rsidR="006E483E">
        <w:rPr>
          <w:rFonts w:ascii="Times New Roman" w:hAnsi="Times New Roman" w:cs="Times New Roman"/>
          <w:i/>
          <w:sz w:val="24"/>
          <w:szCs w:val="24"/>
        </w:rPr>
        <w:t>i</w:t>
      </w:r>
      <w:r w:rsidR="00476858">
        <w:rPr>
          <w:rFonts w:ascii="Times New Roman" w:hAnsi="Times New Roman" w:cs="Times New Roman"/>
          <w:i/>
          <w:sz w:val="24"/>
          <w:szCs w:val="24"/>
        </w:rPr>
        <w:t xml:space="preserve"> számához képest </w:t>
      </w:r>
      <w:r w:rsidR="00C5365E">
        <w:rPr>
          <w:rFonts w:ascii="Times New Roman" w:hAnsi="Times New Roman" w:cs="Times New Roman"/>
          <w:i/>
          <w:sz w:val="24"/>
          <w:szCs w:val="24"/>
        </w:rPr>
        <w:t xml:space="preserve">az elmúlt pár hónapban </w:t>
      </w:r>
      <w:r w:rsidR="00476858">
        <w:rPr>
          <w:rFonts w:ascii="Times New Roman" w:hAnsi="Times New Roman" w:cs="Times New Roman"/>
          <w:i/>
          <w:sz w:val="24"/>
          <w:szCs w:val="24"/>
        </w:rPr>
        <w:t xml:space="preserve">a NAV </w:t>
      </w:r>
      <w:r w:rsidR="006E483E">
        <w:rPr>
          <w:rFonts w:ascii="Times New Roman" w:hAnsi="Times New Roman" w:cs="Times New Roman"/>
          <w:i/>
          <w:sz w:val="24"/>
          <w:szCs w:val="24"/>
        </w:rPr>
        <w:t>jóval kevesebb</w:t>
      </w:r>
      <w:bookmarkStart w:id="0" w:name="_GoBack"/>
      <w:bookmarkEnd w:id="0"/>
      <w:r w:rsidR="00476858">
        <w:rPr>
          <w:rFonts w:ascii="Times New Roman" w:hAnsi="Times New Roman" w:cs="Times New Roman"/>
          <w:i/>
          <w:sz w:val="24"/>
          <w:szCs w:val="24"/>
        </w:rPr>
        <w:t>megkeresést küldött</w:t>
      </w:r>
      <w:r w:rsidR="008E1CDD">
        <w:rPr>
          <w:rFonts w:ascii="Times New Roman" w:hAnsi="Times New Roman" w:cs="Times New Roman"/>
          <w:i/>
          <w:sz w:val="24"/>
          <w:szCs w:val="24"/>
        </w:rPr>
        <w:t xml:space="preserve"> (az egy hitelintézetet érintő legnagyobb számú megkeresés 53 ezer darab körül volt)</w:t>
      </w:r>
      <w:r w:rsidR="004768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787C">
        <w:rPr>
          <w:rFonts w:ascii="Times New Roman" w:hAnsi="Times New Roman" w:cs="Times New Roman"/>
          <w:i/>
          <w:sz w:val="24"/>
          <w:szCs w:val="24"/>
        </w:rPr>
        <w:t xml:space="preserve">Ezek az adatok azonban </w:t>
      </w:r>
      <w:r w:rsidR="004413A2">
        <w:rPr>
          <w:rFonts w:ascii="Times New Roman" w:hAnsi="Times New Roman" w:cs="Times New Roman"/>
          <w:i/>
          <w:sz w:val="24"/>
          <w:szCs w:val="24"/>
        </w:rPr>
        <w:t xml:space="preserve">még nem </w:t>
      </w:r>
      <w:r w:rsidR="0094787C">
        <w:rPr>
          <w:rFonts w:ascii="Times New Roman" w:hAnsi="Times New Roman" w:cs="Times New Roman"/>
          <w:i/>
          <w:sz w:val="24"/>
          <w:szCs w:val="24"/>
        </w:rPr>
        <w:t xml:space="preserve">elegendőek messzemenő konzekvenciák levonására, arra 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kb. </w:t>
      </w:r>
      <w:r w:rsidR="00476858">
        <w:rPr>
          <w:rFonts w:ascii="Times New Roman" w:hAnsi="Times New Roman" w:cs="Times New Roman"/>
          <w:i/>
          <w:sz w:val="24"/>
          <w:szCs w:val="24"/>
        </w:rPr>
        <w:t xml:space="preserve">1 éves működés után kerülhet sor. Addig a NAV kéri a pénzintézetek türelmét. </w:t>
      </w:r>
    </w:p>
    <w:p w:rsidR="00BB4EB2" w:rsidRDefault="00BB4EB2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Default="009D57F2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arra számítani, hogy egy ügyben több célzott megkeresés is érkezik?</w:t>
      </w:r>
    </w:p>
    <w:p w:rsidR="009D57F2" w:rsidRDefault="009D57F2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106">
        <w:rPr>
          <w:rFonts w:ascii="Times New Roman" w:hAnsi="Times New Roman" w:cs="Times New Roman"/>
          <w:i/>
          <w:sz w:val="24"/>
          <w:szCs w:val="24"/>
        </w:rPr>
        <w:t>Kivételes esetekben erre sor kerülhet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 (pl.: korábbi pénzintézeti válaszban foglaltak pontosítása érdekében)</w:t>
      </w:r>
      <w:r w:rsidRPr="008B0106">
        <w:rPr>
          <w:rFonts w:ascii="Times New Roman" w:hAnsi="Times New Roman" w:cs="Times New Roman"/>
          <w:i/>
          <w:sz w:val="24"/>
          <w:szCs w:val="24"/>
        </w:rPr>
        <w:t>, de nem cél</w:t>
      </w:r>
      <w:r w:rsidR="008B0106">
        <w:rPr>
          <w:rFonts w:ascii="Times New Roman" w:hAnsi="Times New Roman" w:cs="Times New Roman"/>
          <w:i/>
          <w:sz w:val="24"/>
          <w:szCs w:val="24"/>
        </w:rPr>
        <w:t xml:space="preserve"> az ilyen jellegű megkeresés</w:t>
      </w:r>
      <w:r w:rsidR="00D045A5">
        <w:rPr>
          <w:rFonts w:ascii="Times New Roman" w:hAnsi="Times New Roman" w:cs="Times New Roman"/>
          <w:i/>
          <w:sz w:val="24"/>
          <w:szCs w:val="24"/>
        </w:rPr>
        <w:t xml:space="preserve"> sorozato</w:t>
      </w:r>
      <w:r w:rsidR="008B0106">
        <w:rPr>
          <w:rFonts w:ascii="Times New Roman" w:hAnsi="Times New Roman" w:cs="Times New Roman"/>
          <w:i/>
          <w:sz w:val="24"/>
          <w:szCs w:val="24"/>
        </w:rPr>
        <w:t xml:space="preserve">k küldése. A 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pénzintézeti </w:t>
      </w:r>
      <w:r w:rsidR="008B0106">
        <w:rPr>
          <w:rFonts w:ascii="Times New Roman" w:hAnsi="Times New Roman" w:cs="Times New Roman"/>
          <w:i/>
          <w:sz w:val="24"/>
          <w:szCs w:val="24"/>
        </w:rPr>
        <w:t xml:space="preserve">információkat a hatóságot kötő 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ellenőrzési </w:t>
      </w:r>
      <w:r w:rsidR="008B0106">
        <w:rPr>
          <w:rFonts w:ascii="Times New Roman" w:hAnsi="Times New Roman" w:cs="Times New Roman"/>
          <w:i/>
          <w:sz w:val="24"/>
          <w:szCs w:val="24"/>
        </w:rPr>
        <w:t>határidők miatt lehetőség szerint egy</w:t>
      </w:r>
      <w:r w:rsidR="009E5D57">
        <w:rPr>
          <w:rFonts w:ascii="Times New Roman" w:hAnsi="Times New Roman" w:cs="Times New Roman"/>
          <w:i/>
          <w:sz w:val="24"/>
          <w:szCs w:val="24"/>
        </w:rPr>
        <w:t xml:space="preserve">szerre 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kívánja a hatóság </w:t>
      </w:r>
      <w:r w:rsidR="009E5D57">
        <w:rPr>
          <w:rFonts w:ascii="Times New Roman" w:hAnsi="Times New Roman" w:cs="Times New Roman"/>
          <w:i/>
          <w:sz w:val="24"/>
          <w:szCs w:val="24"/>
        </w:rPr>
        <w:t>meg</w:t>
      </w:r>
      <w:r w:rsidR="008B0106">
        <w:rPr>
          <w:rFonts w:ascii="Times New Roman" w:hAnsi="Times New Roman" w:cs="Times New Roman"/>
          <w:i/>
          <w:sz w:val="24"/>
          <w:szCs w:val="24"/>
        </w:rPr>
        <w:t>szerezni, és azok alapján az ellenőrzéseket lefolytatni.</w:t>
      </w:r>
    </w:p>
    <w:p w:rsidR="009E5D57" w:rsidRDefault="009E5D57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D57" w:rsidRPr="009E5D57" w:rsidRDefault="009E5D57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7">
        <w:rPr>
          <w:rFonts w:ascii="Times New Roman" w:hAnsi="Times New Roman" w:cs="Times New Roman"/>
          <w:sz w:val="24"/>
          <w:szCs w:val="24"/>
        </w:rPr>
        <w:lastRenderedPageBreak/>
        <w:t xml:space="preserve">A határidő egységesítése kapcsán a végrehajtási szakterületnél alkalmazott 8 napos határidő az ellenőrzési szakterület vonatkozásában tarthatatlannak bizonyul, a bűnügyi szakterület esetében pedig a büntető eljárási törvény </w:t>
      </w:r>
      <w:r w:rsidR="004C2329">
        <w:rPr>
          <w:rFonts w:ascii="Times New Roman" w:hAnsi="Times New Roman" w:cs="Times New Roman"/>
          <w:sz w:val="24"/>
          <w:szCs w:val="24"/>
        </w:rPr>
        <w:t>8-</w:t>
      </w:r>
      <w:r w:rsidRPr="009E5D57">
        <w:rPr>
          <w:rFonts w:ascii="Times New Roman" w:hAnsi="Times New Roman" w:cs="Times New Roman"/>
          <w:sz w:val="24"/>
          <w:szCs w:val="24"/>
        </w:rPr>
        <w:t xml:space="preserve">30 napot biztosít az adatszolgáltatásra. Javasolták </w:t>
      </w:r>
      <w:proofErr w:type="gramStart"/>
      <w:r w:rsidRPr="009E5D5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E5D57">
        <w:rPr>
          <w:rFonts w:ascii="Times New Roman" w:hAnsi="Times New Roman" w:cs="Times New Roman"/>
          <w:sz w:val="24"/>
          <w:szCs w:val="24"/>
        </w:rPr>
        <w:t xml:space="preserve"> határidők áttekintését</w:t>
      </w:r>
      <w:r w:rsidR="007F3207">
        <w:rPr>
          <w:rFonts w:ascii="Times New Roman" w:hAnsi="Times New Roman" w:cs="Times New Roman"/>
          <w:sz w:val="24"/>
          <w:szCs w:val="24"/>
        </w:rPr>
        <w:t>, és célszerűnek tartanák az általános 30 napos válaszadási határidő törvénybe foglalását.</w:t>
      </w:r>
    </w:p>
    <w:p w:rsidR="009E5D57" w:rsidRPr="009E5D57" w:rsidRDefault="009E5D57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57">
        <w:rPr>
          <w:rFonts w:ascii="Times New Roman" w:hAnsi="Times New Roman" w:cs="Times New Roman"/>
          <w:i/>
          <w:sz w:val="24"/>
          <w:szCs w:val="24"/>
        </w:rPr>
        <w:t>A határidők egységesítése nem automatikusan a 8 napot jelenti, ennek kapcsán m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ég </w:t>
      </w:r>
      <w:r w:rsidRPr="009E5D57">
        <w:rPr>
          <w:rFonts w:ascii="Times New Roman" w:hAnsi="Times New Roman" w:cs="Times New Roman"/>
          <w:i/>
          <w:sz w:val="24"/>
          <w:szCs w:val="24"/>
        </w:rPr>
        <w:t>egyezt</w:t>
      </w:r>
      <w:r>
        <w:rPr>
          <w:rFonts w:ascii="Times New Roman" w:hAnsi="Times New Roman" w:cs="Times New Roman"/>
          <w:i/>
          <w:sz w:val="24"/>
          <w:szCs w:val="24"/>
        </w:rPr>
        <w:t>et</w:t>
      </w:r>
      <w:r w:rsidR="006E483E">
        <w:rPr>
          <w:rFonts w:ascii="Times New Roman" w:hAnsi="Times New Roman" w:cs="Times New Roman"/>
          <w:i/>
          <w:sz w:val="24"/>
          <w:szCs w:val="24"/>
        </w:rPr>
        <w:t>ések vannak a jogi és szakmai területek között</w:t>
      </w:r>
      <w:r>
        <w:rPr>
          <w:rFonts w:ascii="Times New Roman" w:hAnsi="Times New Roman" w:cs="Times New Roman"/>
          <w:i/>
          <w:sz w:val="24"/>
          <w:szCs w:val="24"/>
        </w:rPr>
        <w:t>, és próbálnak olyan megoldást találni, ami mindenkinek megfelelő lesz.</w:t>
      </w:r>
    </w:p>
    <w:p w:rsidR="009D57F2" w:rsidRDefault="009D57F2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57" w:rsidRDefault="00A51A1C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E5D57">
        <w:rPr>
          <w:rFonts w:ascii="Times New Roman" w:hAnsi="Times New Roman" w:cs="Times New Roman"/>
          <w:sz w:val="24"/>
          <w:szCs w:val="24"/>
        </w:rPr>
        <w:t>árható a megkeresések kapcsán belső eljárási rend kidolgozása?</w:t>
      </w:r>
    </w:p>
    <w:p w:rsidR="008A73AE" w:rsidRPr="008A73AE" w:rsidRDefault="009E5D57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megkeresési folyamat el</w:t>
      </w:r>
      <w:r w:rsidR="006F26EC">
        <w:rPr>
          <w:rFonts w:ascii="Times New Roman" w:hAnsi="Times New Roman" w:cs="Times New Roman"/>
          <w:i/>
          <w:sz w:val="24"/>
          <w:szCs w:val="24"/>
        </w:rPr>
        <w:t xml:space="preserve">járási rendben </w:t>
      </w:r>
      <w:r w:rsidR="006E483E">
        <w:rPr>
          <w:rFonts w:ascii="Times New Roman" w:hAnsi="Times New Roman" w:cs="Times New Roman"/>
          <w:i/>
          <w:sz w:val="24"/>
          <w:szCs w:val="24"/>
        </w:rPr>
        <w:t>van jelenleg is</w:t>
      </w:r>
      <w:r w:rsidR="006F26EC">
        <w:rPr>
          <w:rFonts w:ascii="Times New Roman" w:hAnsi="Times New Roman" w:cs="Times New Roman"/>
          <w:i/>
          <w:sz w:val="24"/>
          <w:szCs w:val="24"/>
        </w:rPr>
        <w:t xml:space="preserve"> szabályozva, </w:t>
      </w:r>
      <w:r w:rsidR="006E483E">
        <w:rPr>
          <w:rFonts w:ascii="Times New Roman" w:hAnsi="Times New Roman" w:cs="Times New Roman"/>
          <w:i/>
          <w:sz w:val="24"/>
          <w:szCs w:val="24"/>
        </w:rPr>
        <w:t>de természetesen módosításra került az elektronikus kommunikációnak megfelelően</w:t>
      </w:r>
      <w:r w:rsidR="006F26EC">
        <w:rPr>
          <w:rFonts w:ascii="Times New Roman" w:hAnsi="Times New Roman" w:cs="Times New Roman"/>
          <w:i/>
          <w:sz w:val="24"/>
          <w:szCs w:val="24"/>
        </w:rPr>
        <w:t>.</w:t>
      </w:r>
    </w:p>
    <w:p w:rsidR="00C41744" w:rsidRPr="00C41744" w:rsidRDefault="00C41744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44" w:rsidRDefault="00C41744" w:rsidP="00C4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megkeresések életbiztosításokra is vonatkozhatnak, melyek esetében a biztosítók is érintettek, ezért a kommunikációba azok bevonása is szükségesnek bizonyul. Javasolták valamennyi pénzügyi szervezet folyamatba való bevonását.</w:t>
      </w:r>
    </w:p>
    <w:p w:rsidR="006E483E" w:rsidRPr="00300B25" w:rsidRDefault="006E483E" w:rsidP="00C41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NAV örömmel fogadta ez</w:t>
      </w:r>
      <w:r w:rsidR="004C232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 a javaslatot, és tájékoztatta a jelenlévőket, hogy idővel egyre több szervezet elektronikus kommunikációba való bevonását tűzték ki célul.</w:t>
      </w:r>
    </w:p>
    <w:p w:rsidR="00AE6AB1" w:rsidRDefault="00AE6AB1" w:rsidP="00C4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B1" w:rsidRDefault="00AE6AB1" w:rsidP="00C4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bűnügyi szakterület folyamatba való bevonása kapcsán szó volt arról, hogy a bűnügyi megkeresések adattartalma, formátuma kapcsán egyeztetni fog a NAV az ORFK-val. Ezen egyeztetések kapcsán volt-e előrelépés?</w:t>
      </w:r>
    </w:p>
    <w:p w:rsidR="006F783C" w:rsidRDefault="00AE6AB1" w:rsidP="00C41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B1">
        <w:rPr>
          <w:rFonts w:ascii="Times New Roman" w:hAnsi="Times New Roman" w:cs="Times New Roman"/>
          <w:i/>
          <w:sz w:val="24"/>
          <w:szCs w:val="24"/>
        </w:rPr>
        <w:t xml:space="preserve">Az ORFK-val 2013. év júliusában volt egy egyeztetés, </w:t>
      </w:r>
      <w:r w:rsidR="00AD6736">
        <w:rPr>
          <w:rFonts w:ascii="Times New Roman" w:hAnsi="Times New Roman" w:cs="Times New Roman"/>
          <w:i/>
          <w:sz w:val="24"/>
          <w:szCs w:val="24"/>
        </w:rPr>
        <w:t>amely alapján az együttműködésre nem sok esély mutatkozik.</w:t>
      </w:r>
    </w:p>
    <w:p w:rsidR="00A67175" w:rsidRDefault="00A67175" w:rsidP="00C41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83C" w:rsidRDefault="006F783C" w:rsidP="00C4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Mikorra várható a bűnügyi szakterület folyamatba való bevonása?</w:t>
      </w:r>
    </w:p>
    <w:p w:rsidR="006F783C" w:rsidRPr="006F783C" w:rsidRDefault="006F783C" w:rsidP="00C41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2014. év során kezdődhet meg annak megvalósítása.</w:t>
      </w:r>
    </w:p>
    <w:p w:rsidR="00AE6AB1" w:rsidRDefault="00AE6AB1" w:rsidP="00C4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B1" w:rsidRDefault="00AE6AB1" w:rsidP="00C4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Önkormányzatok is kérhetnek hasonló bank információkat a pénzintézetektől. Ezen megkeresések nem bonyolíthatók a NAV-on keresztül? </w:t>
      </w:r>
    </w:p>
    <w:p w:rsidR="00AE6AB1" w:rsidRPr="00AE6AB1" w:rsidRDefault="00AE6AB1" w:rsidP="00C41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B1">
        <w:rPr>
          <w:rFonts w:ascii="Times New Roman" w:hAnsi="Times New Roman" w:cs="Times New Roman"/>
          <w:i/>
          <w:sz w:val="24"/>
          <w:szCs w:val="24"/>
        </w:rPr>
        <w:t>Egyelőre az önkormányzatok részéről olyan jelzés nem érkezett, hogy a NAV-on keresztül szeretnék az információkat megszerezni.</w:t>
      </w:r>
    </w:p>
    <w:p w:rsidR="009E5D57" w:rsidRDefault="009E5D57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1C" w:rsidRPr="00A51A1C" w:rsidRDefault="00A51A1C" w:rsidP="00A51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1A1C">
        <w:rPr>
          <w:rFonts w:ascii="Times New Roman" w:hAnsi="Times New Roman" w:cs="Times New Roman"/>
          <w:i/>
          <w:sz w:val="24"/>
          <w:szCs w:val="24"/>
          <w:u w:val="single"/>
        </w:rPr>
        <w:t>MKB Bank kérdései, felvetései:</w:t>
      </w:r>
    </w:p>
    <w:p w:rsidR="00947E9B" w:rsidRDefault="00A51A1C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2014. március 6-i bevezetési dátum véglegesnek tekinthető?</w:t>
      </w:r>
    </w:p>
    <w:p w:rsidR="00A51A1C" w:rsidRDefault="00A51A1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Igen</w:t>
      </w:r>
      <w:r w:rsidR="001A5BAF">
        <w:rPr>
          <w:rFonts w:ascii="Times New Roman" w:hAnsi="Times New Roman" w:cs="Times New Roman"/>
          <w:i/>
          <w:sz w:val="24"/>
          <w:szCs w:val="24"/>
        </w:rPr>
        <w:t>.</w:t>
      </w:r>
    </w:p>
    <w:p w:rsidR="00A51A1C" w:rsidRDefault="00A51A1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A1C" w:rsidRDefault="00A51A1C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1C">
        <w:rPr>
          <w:rFonts w:ascii="Times New Roman" w:hAnsi="Times New Roman" w:cs="Times New Roman"/>
          <w:sz w:val="24"/>
          <w:szCs w:val="24"/>
        </w:rPr>
        <w:t xml:space="preserve">Ha </w:t>
      </w:r>
      <w:r w:rsidR="003A192E">
        <w:rPr>
          <w:rFonts w:ascii="Times New Roman" w:hAnsi="Times New Roman" w:cs="Times New Roman"/>
          <w:sz w:val="24"/>
          <w:szCs w:val="24"/>
        </w:rPr>
        <w:t>a bank nem készül el a határidői</w:t>
      </w:r>
      <w:r w:rsidR="00FF7056">
        <w:rPr>
          <w:rFonts w:ascii="Times New Roman" w:hAnsi="Times New Roman" w:cs="Times New Roman"/>
          <w:sz w:val="24"/>
          <w:szCs w:val="24"/>
        </w:rPr>
        <w:t>g</w:t>
      </w:r>
      <w:r w:rsidR="003A192E">
        <w:rPr>
          <w:rFonts w:ascii="Times New Roman" w:hAnsi="Times New Roman" w:cs="Times New Roman"/>
          <w:sz w:val="24"/>
          <w:szCs w:val="24"/>
        </w:rPr>
        <w:t>, papír alapú megkeresések érkeznek továbbra is? Van lehetőség párhuzamos működésre</w:t>
      </w:r>
      <w:r w:rsidR="00BE6494">
        <w:rPr>
          <w:rFonts w:ascii="Times New Roman" w:hAnsi="Times New Roman" w:cs="Times New Roman"/>
          <w:sz w:val="24"/>
          <w:szCs w:val="24"/>
        </w:rPr>
        <w:t xml:space="preserve"> (papír és elektronikus megkeresések egyidejű alkalmazására)</w:t>
      </w:r>
      <w:r w:rsidR="003A192E">
        <w:rPr>
          <w:rFonts w:ascii="Times New Roman" w:hAnsi="Times New Roman" w:cs="Times New Roman"/>
          <w:sz w:val="24"/>
          <w:szCs w:val="24"/>
        </w:rPr>
        <w:t>,</w:t>
      </w:r>
      <w:r w:rsidR="007F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92E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="003A192E">
        <w:rPr>
          <w:rFonts w:ascii="Times New Roman" w:hAnsi="Times New Roman" w:cs="Times New Roman"/>
          <w:sz w:val="24"/>
          <w:szCs w:val="24"/>
        </w:rPr>
        <w:t xml:space="preserve"> hogy az elektronikus megkeresésre papíron válaszoljon a bank és később elektronizálja a válaszküldési folyamatot?</w:t>
      </w:r>
    </w:p>
    <w:p w:rsidR="003A192E" w:rsidRDefault="003A192E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Egy-egy szakterület tekintetében párhuzamos működésre, és „félkész” megoldás alkalmazására nincs lehetőség, </w:t>
      </w:r>
      <w:r w:rsidR="001D3B7B">
        <w:rPr>
          <w:rFonts w:ascii="Times New Roman" w:hAnsi="Times New Roman" w:cs="Times New Roman"/>
          <w:i/>
          <w:sz w:val="24"/>
          <w:szCs w:val="24"/>
        </w:rPr>
        <w:t>tekintettel a vonatkozó jogszabályra (elektronikus megkeresés esetén kötelező az elektronikus válaszadás). H</w:t>
      </w:r>
      <w:r>
        <w:rPr>
          <w:rFonts w:ascii="Times New Roman" w:hAnsi="Times New Roman" w:cs="Times New Roman"/>
          <w:i/>
          <w:sz w:val="24"/>
          <w:szCs w:val="24"/>
        </w:rPr>
        <w:t>a egy bank nem készül el, akkor mindaddig papíron kapja a megkereséseket, amíg nem áll készen a teljes folyamat elektronizálására</w:t>
      </w:r>
      <w:r w:rsidR="006E483E">
        <w:rPr>
          <w:rFonts w:ascii="Times New Roman" w:hAnsi="Times New Roman" w:cs="Times New Roman"/>
          <w:i/>
          <w:sz w:val="24"/>
          <w:szCs w:val="24"/>
        </w:rPr>
        <w:t xml:space="preserve"> (vagyis amíg a megkeresés fogadásán túl a választ is elektronikusan tudja küldeni)</w:t>
      </w:r>
      <w:r>
        <w:rPr>
          <w:rFonts w:ascii="Times New Roman" w:hAnsi="Times New Roman" w:cs="Times New Roman"/>
          <w:i/>
          <w:sz w:val="24"/>
          <w:szCs w:val="24"/>
        </w:rPr>
        <w:t>. Az olyan jellegű párhuzamosságot azonban tudják a NAV rendszerei kezelni, hogy a végrehajtási megkeresések elektronikusan történnek, míg az ellenőrzési szakterület tekintetében marad papír alapon</w:t>
      </w:r>
      <w:r w:rsidR="00FF7056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 kommunikáció.</w:t>
      </w:r>
    </w:p>
    <w:p w:rsidR="00DF610A" w:rsidRDefault="00DF610A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0A" w:rsidRDefault="00DF610A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610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Széchenyi Bank kérdése:</w:t>
      </w:r>
    </w:p>
    <w:p w:rsidR="00DF610A" w:rsidRDefault="009F4024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ellenőrzési szakterület 19 megkeresési formát nevesít a megkereséseiben, de ettől sokkal szélesebb körű szolgáltatást nyújtanak a bankok. Ez azt jelenti, hogy a többire nem irányulhat megkeresés?</w:t>
      </w:r>
    </w:p>
    <w:p w:rsidR="009F4024" w:rsidRDefault="009F4024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megtakarítási formák közül a leggyakoribbak kerültek kiválasztásra, így lett 19 típus, </w:t>
      </w:r>
      <w:r w:rsidR="00092A25">
        <w:rPr>
          <w:rFonts w:ascii="Times New Roman" w:hAnsi="Times New Roman" w:cs="Times New Roman"/>
          <w:i/>
          <w:sz w:val="24"/>
          <w:szCs w:val="24"/>
        </w:rPr>
        <w:t>annak érdekében, hogy a leggyakrabb megkeresési formákra kódokkal lehessen rákérdezni, így a kérdések feldolgozását a pénzintézet nagy számban tudj</w:t>
      </w:r>
      <w:r w:rsidR="00E04927">
        <w:rPr>
          <w:rFonts w:ascii="Times New Roman" w:hAnsi="Times New Roman" w:cs="Times New Roman"/>
          <w:i/>
          <w:sz w:val="24"/>
          <w:szCs w:val="24"/>
        </w:rPr>
        <w:t>a automatizálni. D</w:t>
      </w:r>
      <w:r>
        <w:rPr>
          <w:rFonts w:ascii="Times New Roman" w:hAnsi="Times New Roman" w:cs="Times New Roman"/>
          <w:i/>
          <w:sz w:val="24"/>
          <w:szCs w:val="24"/>
        </w:rPr>
        <w:t>e ez nem jelenti azt, hogy egyéb formákra nem kérdezhet rá az ellenőrzési szakterület</w:t>
      </w:r>
      <w:r w:rsidR="00E04927">
        <w:rPr>
          <w:rFonts w:ascii="Times New Roman" w:hAnsi="Times New Roman" w:cs="Times New Roman"/>
          <w:i/>
          <w:sz w:val="24"/>
          <w:szCs w:val="24"/>
        </w:rPr>
        <w:t xml:space="preserve">, erre szolgál többek között a </w:t>
      </w:r>
      <w:proofErr w:type="gramStart"/>
      <w:r w:rsidR="007F3207">
        <w:rPr>
          <w:rFonts w:ascii="Times New Roman" w:hAnsi="Times New Roman" w:cs="Times New Roman"/>
          <w:i/>
          <w:sz w:val="24"/>
          <w:szCs w:val="24"/>
        </w:rPr>
        <w:t>csatolmány kezelés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04927" w:rsidRDefault="00E04927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024" w:rsidRDefault="009F4024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Fundamenta </w:t>
      </w:r>
      <w:r w:rsidR="00CE14C9">
        <w:rPr>
          <w:rFonts w:ascii="Times New Roman" w:hAnsi="Times New Roman" w:cs="Times New Roman"/>
          <w:i/>
          <w:sz w:val="24"/>
          <w:szCs w:val="24"/>
          <w:u w:val="single"/>
        </w:rPr>
        <w:t xml:space="preserve">Lakáskassza </w:t>
      </w:r>
      <w:r w:rsidR="00CE14C9" w:rsidRPr="00A51A1C">
        <w:rPr>
          <w:rFonts w:ascii="Times New Roman" w:hAnsi="Times New Roman" w:cs="Times New Roman"/>
          <w:i/>
          <w:sz w:val="24"/>
          <w:szCs w:val="24"/>
          <w:u w:val="single"/>
        </w:rPr>
        <w:t>kérdései, felvetései:</w:t>
      </w:r>
    </w:p>
    <w:p w:rsidR="00CE14C9" w:rsidRDefault="00227C28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végrehajtási megkeresések esetén olyan megtakarítási formákra is rákérdeznek a megkeresésekben, amelyekkel a Fundamenta nem rendelkezik. Kérik, hogy azokat ne küldje a NAV részükre, mert az erőforrásaik lekötésén túl, további információval úgysem tudnak szolgálni.</w:t>
      </w:r>
      <w:r w:rsidR="008148E9">
        <w:rPr>
          <w:rFonts w:ascii="Times New Roman" w:hAnsi="Times New Roman" w:cs="Times New Roman"/>
          <w:sz w:val="24"/>
          <w:szCs w:val="24"/>
        </w:rPr>
        <w:t xml:space="preserve"> Kizárólag lakástakarék m</w:t>
      </w:r>
      <w:r w:rsidR="007F3207">
        <w:rPr>
          <w:rFonts w:ascii="Times New Roman" w:hAnsi="Times New Roman" w:cs="Times New Roman"/>
          <w:sz w:val="24"/>
          <w:szCs w:val="24"/>
        </w:rPr>
        <w:t>egtakarítási formára kérdezzen</w:t>
      </w:r>
      <w:r w:rsidR="008148E9">
        <w:rPr>
          <w:rFonts w:ascii="Times New Roman" w:hAnsi="Times New Roman" w:cs="Times New Roman"/>
          <w:sz w:val="24"/>
          <w:szCs w:val="24"/>
        </w:rPr>
        <w:t xml:space="preserve"> rá a</w:t>
      </w:r>
      <w:r w:rsidR="007F3207">
        <w:rPr>
          <w:rFonts w:ascii="Times New Roman" w:hAnsi="Times New Roman" w:cs="Times New Roman"/>
          <w:sz w:val="24"/>
          <w:szCs w:val="24"/>
        </w:rPr>
        <w:t xml:space="preserve"> NAV a</w:t>
      </w:r>
      <w:r w:rsidR="008148E9">
        <w:rPr>
          <w:rFonts w:ascii="Times New Roman" w:hAnsi="Times New Roman" w:cs="Times New Roman"/>
          <w:sz w:val="24"/>
          <w:szCs w:val="24"/>
        </w:rPr>
        <w:t xml:space="preserve"> Fundamenta esetében. Ehhez az igényhez csatlakozott az Erste Lakáskassza, és javasolta, hogy más Lakáskasszás (pl.: Otp) esetében is kizárólag ez az egy megtakarítási forma legyen kérdésként feltehető.</w:t>
      </w:r>
    </w:p>
    <w:p w:rsidR="00227C28" w:rsidRPr="00300B25" w:rsidRDefault="008148E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NAV képviselői megvizsgálják a megvalósítás technikai lehetőségeit.</w:t>
      </w:r>
    </w:p>
    <w:p w:rsidR="008148E9" w:rsidRDefault="008148E9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07" w:rsidRDefault="007F3207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Fundamenta képviselő felhívták a NAV képviselők figyelmét, hogy telefonon keresztül továbbra sem tudnak információt kiadni.</w:t>
      </w:r>
    </w:p>
    <w:p w:rsidR="007F3207" w:rsidRDefault="007F3207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C28" w:rsidRDefault="00227C28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éles működés során előfordult olyan eset, hogy a megkeresésben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szereplő adós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rendelkezett lakástakarék</w:t>
      </w:r>
      <w:r w:rsidR="0035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számlával a pénzintézetükben, melyre vonatkozó válasz </w:t>
      </w:r>
      <w:r w:rsidR="00486508">
        <w:rPr>
          <w:rFonts w:ascii="Times New Roman" w:hAnsi="Times New Roman" w:cs="Times New Roman"/>
          <w:sz w:val="24"/>
          <w:szCs w:val="24"/>
        </w:rPr>
        <w:t>megküldését</w:t>
      </w:r>
      <w:r>
        <w:rPr>
          <w:rFonts w:ascii="Times New Roman" w:hAnsi="Times New Roman" w:cs="Times New Roman"/>
          <w:sz w:val="24"/>
          <w:szCs w:val="24"/>
        </w:rPr>
        <w:t xml:space="preserve"> követően a NAV elindított egy inkasszót az adott számlára. Az inkasszó</w:t>
      </w:r>
      <w:r w:rsidR="00486508">
        <w:rPr>
          <w:rFonts w:ascii="Times New Roman" w:hAnsi="Times New Roman" w:cs="Times New Roman"/>
          <w:sz w:val="24"/>
          <w:szCs w:val="24"/>
        </w:rPr>
        <w:t>t jogszabályilag a lakástakarék</w:t>
      </w:r>
      <w:r w:rsidR="0035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számlára nem tudják érvényesíteni.</w:t>
      </w:r>
    </w:p>
    <w:p w:rsidR="00227C28" w:rsidRDefault="00227C28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inkasszót küldő adóigazgatóság adatait a szakmai főosztály részére kell megküldeni, aki intézkedik majd a konkrét ügy kapcsán.</w:t>
      </w:r>
    </w:p>
    <w:p w:rsidR="00227C28" w:rsidRDefault="00227C28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C28" w:rsidRDefault="00653836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egy megkeresésre adott válaszban a hibás adat, hibás név, hibás cím, </w:t>
      </w:r>
      <w:r w:rsidR="00346550">
        <w:rPr>
          <w:rFonts w:ascii="Times New Roman" w:hAnsi="Times New Roman" w:cs="Times New Roman"/>
          <w:sz w:val="24"/>
          <w:szCs w:val="24"/>
        </w:rPr>
        <w:t>stb.</w:t>
      </w:r>
      <w:r>
        <w:rPr>
          <w:rFonts w:ascii="Times New Roman" w:hAnsi="Times New Roman" w:cs="Times New Roman"/>
          <w:sz w:val="24"/>
          <w:szCs w:val="24"/>
        </w:rPr>
        <w:t xml:space="preserve"> választ küld a bank, az egyeztetést jó lenne</w:t>
      </w:r>
      <w:r w:rsidR="000825CD">
        <w:rPr>
          <w:rFonts w:ascii="Times New Roman" w:hAnsi="Times New Roman" w:cs="Times New Roman"/>
          <w:sz w:val="24"/>
          <w:szCs w:val="24"/>
        </w:rPr>
        <w:t xml:space="preserve"> papír alapon, vagy</w:t>
      </w:r>
      <w:r>
        <w:rPr>
          <w:rFonts w:ascii="Times New Roman" w:hAnsi="Times New Roman" w:cs="Times New Roman"/>
          <w:sz w:val="24"/>
          <w:szCs w:val="24"/>
        </w:rPr>
        <w:t xml:space="preserve"> elektronikus úton intézni, </w:t>
      </w:r>
      <w:r w:rsidR="000825CD">
        <w:rPr>
          <w:rFonts w:ascii="Times New Roman" w:hAnsi="Times New Roman" w:cs="Times New Roman"/>
          <w:sz w:val="24"/>
          <w:szCs w:val="24"/>
        </w:rPr>
        <w:t xml:space="preserve">a lényeg, hogy </w:t>
      </w:r>
      <w:r>
        <w:rPr>
          <w:rFonts w:ascii="Times New Roman" w:hAnsi="Times New Roman" w:cs="Times New Roman"/>
          <w:sz w:val="24"/>
          <w:szCs w:val="24"/>
        </w:rPr>
        <w:t>az ne telefonon történjen.</w:t>
      </w:r>
    </w:p>
    <w:p w:rsidR="008E1CDD" w:rsidRPr="00A67175" w:rsidRDefault="008E1CDD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CDD">
        <w:rPr>
          <w:rFonts w:ascii="Times New Roman" w:hAnsi="Times New Roman" w:cs="Times New Roman"/>
          <w:i/>
          <w:sz w:val="24"/>
          <w:szCs w:val="24"/>
        </w:rPr>
        <w:t>A szakmai főosztály felhívja az adóigazgatóságokat a telefonos egyeztetés elhagyására.</w:t>
      </w:r>
    </w:p>
    <w:p w:rsidR="00653836" w:rsidRDefault="00653836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36" w:rsidRDefault="00653836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feldolgozó rendszerük ellenőrzése céljából jó lenne, ha rendszeresen kapnának statisztikákat a pénzintézetek a megküldött, letöltött, nem letöltött megkeresések számáról</w:t>
      </w:r>
      <w:r w:rsidR="007F3207">
        <w:rPr>
          <w:rFonts w:ascii="Times New Roman" w:hAnsi="Times New Roman" w:cs="Times New Roman"/>
          <w:sz w:val="24"/>
          <w:szCs w:val="24"/>
        </w:rPr>
        <w:t xml:space="preserve"> pl.: e-mailben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836" w:rsidRDefault="00653836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657ED">
        <w:rPr>
          <w:rFonts w:ascii="Times New Roman" w:hAnsi="Times New Roman" w:cs="Times New Roman"/>
          <w:i/>
          <w:sz w:val="24"/>
          <w:szCs w:val="24"/>
        </w:rPr>
        <w:t>statisztikaküldés</w:t>
      </w:r>
      <w:r>
        <w:rPr>
          <w:rFonts w:ascii="Times New Roman" w:hAnsi="Times New Roman" w:cs="Times New Roman"/>
          <w:i/>
          <w:sz w:val="24"/>
          <w:szCs w:val="24"/>
        </w:rPr>
        <w:t xml:space="preserve"> lehetőségét megvizsgálja a NAV.</w:t>
      </w:r>
    </w:p>
    <w:p w:rsidR="00A1793B" w:rsidRDefault="00A1793B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C8C" w:rsidRDefault="008A4C8C" w:rsidP="008A4C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Takinfo Kft</w:t>
      </w:r>
      <w:r w:rsidR="00FF705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1A1C">
        <w:rPr>
          <w:rFonts w:ascii="Times New Roman" w:hAnsi="Times New Roman" w:cs="Times New Roman"/>
          <w:i/>
          <w:sz w:val="24"/>
          <w:szCs w:val="24"/>
          <w:u w:val="single"/>
        </w:rPr>
        <w:t>kérdései, felvetései:</w:t>
      </w:r>
    </w:p>
    <w:p w:rsidR="00A1793B" w:rsidRDefault="008A4C8C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ellenőrzési megkeresések csatolmányai különböző formátumú dokumentumok és fájlok lehetnek, az abban megfogalmazott kérdések nem automatizálhatóak. A feldolgozásukat hogyan kell elképzelni? </w:t>
      </w:r>
    </w:p>
    <w:p w:rsidR="008A4C8C" w:rsidRDefault="008A4C8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csatolmányokat csak meg kell jeleníteni a felhasználóknak, azok feldolgozására gépi rendszerrel nincs lehetőség, az csak emberi beavatkozással történhet</w:t>
      </w:r>
      <w:r w:rsidR="00717EB7">
        <w:rPr>
          <w:rFonts w:ascii="Times New Roman" w:hAnsi="Times New Roman" w:cs="Times New Roman"/>
          <w:i/>
          <w:sz w:val="24"/>
          <w:szCs w:val="24"/>
        </w:rPr>
        <w:t>, ahogy jelenleg papír alapon is történik, csak gyorsabb és költséghatékonyabb lesz az elektronikus kommunikáció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4C8C" w:rsidRDefault="008A4C8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C8C" w:rsidRDefault="008A4C8C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a legkorábbi időszak, amire az ellenőrzési szakterület rákérdezhet?</w:t>
      </w:r>
    </w:p>
    <w:p w:rsidR="00FC29E3" w:rsidRDefault="008A4C8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Az általános elévülést figyelembe véve 5+1 évre visszamenőleg érkezhetnek a megkeresések, ettől egyedi esetekben esetleg eltérés lehet</w:t>
      </w:r>
      <w:r w:rsidR="000C3710">
        <w:rPr>
          <w:rFonts w:ascii="Times New Roman" w:hAnsi="Times New Roman" w:cs="Times New Roman"/>
          <w:i/>
          <w:sz w:val="24"/>
          <w:szCs w:val="24"/>
        </w:rPr>
        <w:t xml:space="preserve">, de nem ez a jellemző. </w:t>
      </w:r>
      <w:r w:rsidR="00BC0FB6">
        <w:rPr>
          <w:rFonts w:ascii="Times New Roman" w:hAnsi="Times New Roman" w:cs="Times New Roman"/>
          <w:i/>
          <w:sz w:val="24"/>
          <w:szCs w:val="24"/>
        </w:rPr>
        <w:t xml:space="preserve">A szakterület törekvése a minél </w:t>
      </w:r>
      <w:r w:rsidR="00717EB7">
        <w:rPr>
          <w:rFonts w:ascii="Times New Roman" w:hAnsi="Times New Roman" w:cs="Times New Roman"/>
          <w:i/>
          <w:sz w:val="24"/>
          <w:szCs w:val="24"/>
        </w:rPr>
        <w:t>aktuális</w:t>
      </w:r>
      <w:r w:rsidR="001D3B7B">
        <w:rPr>
          <w:rFonts w:ascii="Times New Roman" w:hAnsi="Times New Roman" w:cs="Times New Roman"/>
          <w:i/>
          <w:sz w:val="24"/>
          <w:szCs w:val="24"/>
        </w:rPr>
        <w:t>abb</w:t>
      </w:r>
      <w:r w:rsidR="00717EB7">
        <w:rPr>
          <w:rFonts w:ascii="Times New Roman" w:hAnsi="Times New Roman" w:cs="Times New Roman"/>
          <w:i/>
          <w:sz w:val="24"/>
          <w:szCs w:val="24"/>
        </w:rPr>
        <w:t xml:space="preserve"> bevallási időszakok ellenőrzés alá vonása</w:t>
      </w:r>
      <w:r w:rsidR="00BC0FB6">
        <w:rPr>
          <w:rFonts w:ascii="Times New Roman" w:hAnsi="Times New Roman" w:cs="Times New Roman"/>
          <w:i/>
          <w:sz w:val="24"/>
          <w:szCs w:val="24"/>
        </w:rPr>
        <w:t>.</w:t>
      </w:r>
    </w:p>
    <w:p w:rsidR="00FC29E3" w:rsidRDefault="00FC29E3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196" w:rsidRDefault="00C16196" w:rsidP="00C161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Binarit Kft</w:t>
      </w:r>
      <w:r w:rsidR="00FF705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1A1C">
        <w:rPr>
          <w:rFonts w:ascii="Times New Roman" w:hAnsi="Times New Roman" w:cs="Times New Roman"/>
          <w:i/>
          <w:sz w:val="24"/>
          <w:szCs w:val="24"/>
          <w:u w:val="single"/>
        </w:rPr>
        <w:t>felvetései:</w:t>
      </w:r>
    </w:p>
    <w:p w:rsidR="008A4C8C" w:rsidRDefault="007D481F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egyéb típusú </w:t>
      </w:r>
      <w:r w:rsidR="00B44409">
        <w:rPr>
          <w:rFonts w:ascii="Times New Roman" w:hAnsi="Times New Roman" w:cs="Times New Roman"/>
          <w:sz w:val="24"/>
          <w:szCs w:val="24"/>
        </w:rPr>
        <w:t xml:space="preserve">csatolmányokat tartalmazó </w:t>
      </w:r>
      <w:r>
        <w:rPr>
          <w:rFonts w:ascii="Times New Roman" w:hAnsi="Times New Roman" w:cs="Times New Roman"/>
          <w:sz w:val="24"/>
          <w:szCs w:val="24"/>
        </w:rPr>
        <w:t>megkeresések számát minimalizálni kellene,</w:t>
      </w:r>
      <w:r w:rsidR="00B44409">
        <w:rPr>
          <w:rFonts w:ascii="Times New Roman" w:hAnsi="Times New Roman" w:cs="Times New Roman"/>
          <w:sz w:val="24"/>
          <w:szCs w:val="24"/>
        </w:rPr>
        <w:t xml:space="preserve"> mert azok automatizálására nincs lehetőség, és amennyiben növekedni fog a megkeresések száma, ahogy az a végrehajtási szakterületnél is érzékelhető volt, komoly erőforrás problémákat fog okozni azok feldolgozása.</w:t>
      </w:r>
    </w:p>
    <w:p w:rsidR="00B44409" w:rsidRDefault="00B4440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megkeresések számának jelentős </w:t>
      </w:r>
      <w:r w:rsidR="00222819">
        <w:rPr>
          <w:rFonts w:ascii="Times New Roman" w:hAnsi="Times New Roman" w:cs="Times New Roman"/>
          <w:i/>
          <w:sz w:val="24"/>
          <w:szCs w:val="24"/>
        </w:rPr>
        <w:t>növekedésére nem számít a szakterület, és egyébként jelenleg is mennek ilyen megkeresések, csak papír alapon intézik az adóigazgatóságok.</w:t>
      </w:r>
    </w:p>
    <w:p w:rsidR="00222819" w:rsidRDefault="0022281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0B9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Erste Bank </w:t>
      </w:r>
      <w:r w:rsidRPr="00A51A1C">
        <w:rPr>
          <w:rFonts w:ascii="Times New Roman" w:hAnsi="Times New Roman" w:cs="Times New Roman"/>
          <w:i/>
          <w:sz w:val="24"/>
          <w:szCs w:val="24"/>
          <w:u w:val="single"/>
        </w:rPr>
        <w:t>kérdései, felvetései:</w:t>
      </w:r>
    </w:p>
    <w:p w:rsidR="004C00B9" w:rsidRDefault="004C00B9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ellenőrzési megkeresés sémában szerepel egy sürgősség jelző mező. Mit jelent ez pontosan?</w:t>
      </w:r>
    </w:p>
    <w:p w:rsidR="004C00B9" w:rsidRDefault="004C00B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Egy kérés jelzésére szolgál, a válaszadás mielőbbi fontosságára hívja fel a pénzintézetek figyelmét. </w:t>
      </w:r>
      <w:r w:rsidR="00911DE6">
        <w:rPr>
          <w:rFonts w:ascii="Times New Roman" w:hAnsi="Times New Roman" w:cs="Times New Roman"/>
          <w:i/>
          <w:sz w:val="24"/>
          <w:szCs w:val="24"/>
        </w:rPr>
        <w:t>Priorizálási célból került kialakításra az üzenet sémába, l</w:t>
      </w:r>
      <w:r>
        <w:rPr>
          <w:rFonts w:ascii="Times New Roman" w:hAnsi="Times New Roman" w:cs="Times New Roman"/>
          <w:i/>
          <w:sz w:val="24"/>
          <w:szCs w:val="24"/>
        </w:rPr>
        <w:t>ehetőség szerint ezeket kellene először feldolgozni és megválaszolni.</w:t>
      </w:r>
    </w:p>
    <w:p w:rsidR="007F3207" w:rsidRPr="007F3207" w:rsidRDefault="007F3207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07" w:rsidRPr="007F3207" w:rsidRDefault="007F3207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07">
        <w:rPr>
          <w:rFonts w:ascii="Times New Roman" w:hAnsi="Times New Roman" w:cs="Times New Roman"/>
          <w:sz w:val="24"/>
          <w:szCs w:val="24"/>
        </w:rPr>
        <w:t>Az Erste Bank képviselő</w:t>
      </w:r>
      <w:r w:rsidR="001D3B7B">
        <w:rPr>
          <w:rFonts w:ascii="Times New Roman" w:hAnsi="Times New Roman" w:cs="Times New Roman"/>
          <w:sz w:val="24"/>
          <w:szCs w:val="24"/>
        </w:rPr>
        <w:t>i</w:t>
      </w:r>
      <w:r w:rsidRPr="007F3207">
        <w:rPr>
          <w:rFonts w:ascii="Times New Roman" w:hAnsi="Times New Roman" w:cs="Times New Roman"/>
          <w:sz w:val="24"/>
          <w:szCs w:val="24"/>
        </w:rPr>
        <w:t xml:space="preserve"> </w:t>
      </w:r>
      <w:r w:rsidR="00E40DD2">
        <w:rPr>
          <w:rFonts w:ascii="Times New Roman" w:hAnsi="Times New Roman" w:cs="Times New Roman"/>
          <w:sz w:val="24"/>
          <w:szCs w:val="24"/>
        </w:rPr>
        <w:t>kérté</w:t>
      </w:r>
      <w:r w:rsidR="00E40DD2" w:rsidRPr="007F3207">
        <w:rPr>
          <w:rFonts w:ascii="Times New Roman" w:hAnsi="Times New Roman" w:cs="Times New Roman"/>
          <w:sz w:val="24"/>
          <w:szCs w:val="24"/>
        </w:rPr>
        <w:t>k</w:t>
      </w:r>
      <w:r w:rsidRPr="007F3207">
        <w:rPr>
          <w:rFonts w:ascii="Times New Roman" w:hAnsi="Times New Roman" w:cs="Times New Roman"/>
          <w:sz w:val="24"/>
          <w:szCs w:val="24"/>
        </w:rPr>
        <w:t xml:space="preserve"> a NAV képviselőit, hogy kizárólag korlátozottan kerüljön használatra a sürgős jelzés, különben elveszíti a priorizálási funkcióját.</w:t>
      </w:r>
    </w:p>
    <w:p w:rsidR="004C00B9" w:rsidRDefault="004C00B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0B9" w:rsidRDefault="004C00B9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megkeresésre adandó válasz összeállítása időigényes lenne a manuális feldolgozás miatt, a határidők tartása érdekében a már rendelkezésre álló adatokról küldenének egy „részleges” választ, és azt kiegészítenék </w:t>
      </w:r>
      <w:r w:rsidR="00524C59">
        <w:rPr>
          <w:rFonts w:ascii="Times New Roman" w:hAnsi="Times New Roman" w:cs="Times New Roman"/>
          <w:sz w:val="24"/>
          <w:szCs w:val="24"/>
        </w:rPr>
        <w:t>az adatok teljes rendelkezésre állása esetén. Erre azonban a specifikációk egyelőre nem adnak lehetőséget. Tervezik-e ennek lehetővé tételét?</w:t>
      </w:r>
    </w:p>
    <w:p w:rsidR="00524C59" w:rsidRDefault="00524C59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Egyeztetések zajlanak róla, </w:t>
      </w:r>
      <w:r w:rsidR="00911DE6">
        <w:rPr>
          <w:rFonts w:ascii="Times New Roman" w:hAnsi="Times New Roman" w:cs="Times New Roman"/>
          <w:i/>
          <w:sz w:val="24"/>
          <w:szCs w:val="24"/>
        </w:rPr>
        <w:t xml:space="preserve">mert az ellenőrzések hatékonyságának növekedése érdekében fontos lenne, de </w:t>
      </w:r>
      <w:r>
        <w:rPr>
          <w:rFonts w:ascii="Times New Roman" w:hAnsi="Times New Roman" w:cs="Times New Roman"/>
          <w:i/>
          <w:sz w:val="24"/>
          <w:szCs w:val="24"/>
        </w:rPr>
        <w:t xml:space="preserve">egyelőre </w:t>
      </w:r>
      <w:r w:rsidR="00911DE6">
        <w:rPr>
          <w:rFonts w:ascii="Times New Roman" w:hAnsi="Times New Roman" w:cs="Times New Roman"/>
          <w:i/>
          <w:sz w:val="24"/>
          <w:szCs w:val="24"/>
        </w:rPr>
        <w:t xml:space="preserve">technikailag </w:t>
      </w:r>
      <w:r>
        <w:rPr>
          <w:rFonts w:ascii="Times New Roman" w:hAnsi="Times New Roman" w:cs="Times New Roman"/>
          <w:i/>
          <w:sz w:val="24"/>
          <w:szCs w:val="24"/>
        </w:rPr>
        <w:t>nincs rá mód.</w:t>
      </w:r>
      <w:r w:rsidR="00FC3031">
        <w:rPr>
          <w:rFonts w:ascii="Times New Roman" w:hAnsi="Times New Roman" w:cs="Times New Roman"/>
          <w:i/>
          <w:sz w:val="24"/>
          <w:szCs w:val="24"/>
        </w:rPr>
        <w:t xml:space="preserve"> Átmeneti megoldásként elképezhető – a technikai feltételek megteremtéséig – hogy a pénzintézet csatolmányba</w:t>
      </w:r>
      <w:r w:rsidR="001D3B7B">
        <w:rPr>
          <w:rFonts w:ascii="Times New Roman" w:hAnsi="Times New Roman" w:cs="Times New Roman"/>
          <w:i/>
          <w:sz w:val="24"/>
          <w:szCs w:val="24"/>
        </w:rPr>
        <w:t>n</w:t>
      </w:r>
      <w:r w:rsidR="00FC3031">
        <w:rPr>
          <w:rFonts w:ascii="Times New Roman" w:hAnsi="Times New Roman" w:cs="Times New Roman"/>
          <w:i/>
          <w:sz w:val="24"/>
          <w:szCs w:val="24"/>
        </w:rPr>
        <w:t>, vagy a séma új elemeként egy közlemény rovatban jelzi, hogy még lenne információja, és megjelöli a kérdéseket, amely</w:t>
      </w:r>
      <w:r w:rsidR="001D3B7B">
        <w:rPr>
          <w:rFonts w:ascii="Times New Roman" w:hAnsi="Times New Roman" w:cs="Times New Roman"/>
          <w:i/>
          <w:sz w:val="24"/>
          <w:szCs w:val="24"/>
        </w:rPr>
        <w:t>ek</w:t>
      </w:r>
      <w:r w:rsidR="00FC3031">
        <w:rPr>
          <w:rFonts w:ascii="Times New Roman" w:hAnsi="Times New Roman" w:cs="Times New Roman"/>
          <w:i/>
          <w:sz w:val="24"/>
          <w:szCs w:val="24"/>
        </w:rPr>
        <w:t>re célzottan újabb megkeresést küldhet a NAV.</w:t>
      </w:r>
    </w:p>
    <w:p w:rsidR="009462ED" w:rsidRDefault="009462ED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2ED" w:rsidRDefault="009462ED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Előfordult olyan eset, hogy a bankot megkeresték az ügyintézők, hogy nem válaszoltak a megkeresésekre, de azok letöltése valójában meg sem történt, és 30 nap után már le sem tölthetőek</w:t>
      </w:r>
      <w:r w:rsidR="002465DD">
        <w:rPr>
          <w:rFonts w:ascii="Times New Roman" w:hAnsi="Times New Roman" w:cs="Times New Roman"/>
          <w:sz w:val="24"/>
          <w:szCs w:val="24"/>
        </w:rPr>
        <w:t>, tekintve, hogy törlésre kerülnek a kommunikációs rendszerből</w:t>
      </w:r>
      <w:r>
        <w:rPr>
          <w:rFonts w:ascii="Times New Roman" w:hAnsi="Times New Roman" w:cs="Times New Roman"/>
          <w:sz w:val="24"/>
          <w:szCs w:val="24"/>
        </w:rPr>
        <w:t xml:space="preserve">. Az ügyintézőnek nincs tudomása </w:t>
      </w:r>
      <w:r w:rsidR="002465DD">
        <w:rPr>
          <w:rFonts w:ascii="Times New Roman" w:hAnsi="Times New Roman" w:cs="Times New Roman"/>
          <w:sz w:val="24"/>
          <w:szCs w:val="24"/>
        </w:rPr>
        <w:t>arról, hogy a megkeresés nincs letöltve?</w:t>
      </w:r>
    </w:p>
    <w:p w:rsidR="002465DD" w:rsidRDefault="002465DD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szakrendszerben az ügyintézők </w:t>
      </w:r>
      <w:r w:rsidR="00DB1112">
        <w:rPr>
          <w:rFonts w:ascii="Times New Roman" w:hAnsi="Times New Roman" w:cs="Times New Roman"/>
          <w:i/>
          <w:sz w:val="24"/>
          <w:szCs w:val="24"/>
        </w:rPr>
        <w:t>részére elérhető</w:t>
      </w:r>
      <w:r>
        <w:rPr>
          <w:rFonts w:ascii="Times New Roman" w:hAnsi="Times New Roman" w:cs="Times New Roman"/>
          <w:i/>
          <w:sz w:val="24"/>
          <w:szCs w:val="24"/>
        </w:rPr>
        <w:t xml:space="preserve"> ez az információ.</w:t>
      </w:r>
    </w:p>
    <w:p w:rsidR="00DB1112" w:rsidRDefault="00DB1112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112" w:rsidRDefault="00DB1112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Várhatóan a bűnügyi megkeresések az ellenőrzési szakterület megkereséseihez hasonló adattartalommal és formátummal fognak rendelkezni?</w:t>
      </w:r>
    </w:p>
    <w:p w:rsidR="00DB1112" w:rsidRDefault="00DB1112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tervek szerint nagyon hasonlóak lesznek, de egyelőre még konkrét igény megfogalmazás nincs a bűnügyi szakterület részéről.</w:t>
      </w:r>
    </w:p>
    <w:p w:rsidR="0095578C" w:rsidRDefault="0095578C" w:rsidP="00B53B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8C" w:rsidRPr="00300B25" w:rsidRDefault="0095578C" w:rsidP="00B5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25">
        <w:rPr>
          <w:rFonts w:ascii="Times New Roman" w:hAnsi="Times New Roman" w:cs="Times New Roman"/>
          <w:sz w:val="24"/>
          <w:szCs w:val="24"/>
        </w:rPr>
        <w:t>A megkeresésben szereplő adózóra vonatkozó adatok tekintetében milyen mélységben szükséges a beazonosítást elvégezni?</w:t>
      </w:r>
    </w:p>
    <w:p w:rsidR="0095578C" w:rsidRDefault="00A879A6" w:rsidP="00A87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9A6">
        <w:rPr>
          <w:rFonts w:ascii="Times New Roman" w:hAnsi="Times New Roman" w:cs="Times New Roman"/>
          <w:i/>
          <w:sz w:val="24"/>
          <w:szCs w:val="24"/>
        </w:rPr>
        <w:t>Az ellenőrzési szakterület a megkeresés sémában minden az adóhatósági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9A6">
        <w:rPr>
          <w:rFonts w:ascii="Times New Roman" w:hAnsi="Times New Roman" w:cs="Times New Roman"/>
          <w:i/>
          <w:sz w:val="24"/>
          <w:szCs w:val="24"/>
        </w:rPr>
        <w:t xml:space="preserve">nyilvántartásban </w:t>
      </w:r>
      <w:r w:rsidR="00654814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A879A6">
        <w:rPr>
          <w:rFonts w:ascii="Times New Roman" w:hAnsi="Times New Roman" w:cs="Times New Roman"/>
          <w:i/>
          <w:sz w:val="24"/>
          <w:szCs w:val="24"/>
        </w:rPr>
        <w:t>adózóról rendelkezésre álló információt átad a</w:t>
      </w:r>
      <w:r>
        <w:rPr>
          <w:rFonts w:ascii="Times New Roman" w:hAnsi="Times New Roman" w:cs="Times New Roman"/>
          <w:i/>
          <w:sz w:val="24"/>
          <w:szCs w:val="24"/>
        </w:rPr>
        <w:t xml:space="preserve"> beazonosítás</w:t>
      </w:r>
      <w:r w:rsidRPr="00A879A6">
        <w:rPr>
          <w:rFonts w:ascii="Times New Roman" w:hAnsi="Times New Roman" w:cs="Times New Roman"/>
          <w:i/>
          <w:sz w:val="24"/>
          <w:szCs w:val="24"/>
        </w:rPr>
        <w:t xml:space="preserve"> elősegítése érdekében, ennek megfelelően miné</w:t>
      </w:r>
      <w:r>
        <w:rPr>
          <w:rFonts w:ascii="Times New Roman" w:hAnsi="Times New Roman" w:cs="Times New Roman"/>
          <w:i/>
          <w:sz w:val="24"/>
          <w:szCs w:val="24"/>
        </w:rPr>
        <w:t>l teljesebb körű beazonosításra van szükség,</w:t>
      </w:r>
      <w:r w:rsidRPr="00A879A6">
        <w:rPr>
          <w:rFonts w:ascii="Times New Roman" w:hAnsi="Times New Roman" w:cs="Times New Roman"/>
          <w:i/>
          <w:sz w:val="24"/>
          <w:szCs w:val="24"/>
        </w:rPr>
        <w:t xml:space="preserve"> és a pénzintézeti válaszban a pénzintézet</w:t>
      </w:r>
      <w:r>
        <w:rPr>
          <w:rFonts w:ascii="Times New Roman" w:hAnsi="Times New Roman" w:cs="Times New Roman"/>
          <w:i/>
          <w:sz w:val="24"/>
          <w:szCs w:val="24"/>
        </w:rPr>
        <w:t>nek meg kell</w:t>
      </w:r>
      <w:r w:rsidRPr="00A879A6">
        <w:rPr>
          <w:rFonts w:ascii="Times New Roman" w:hAnsi="Times New Roman" w:cs="Times New Roman"/>
          <w:i/>
          <w:sz w:val="24"/>
          <w:szCs w:val="24"/>
        </w:rPr>
        <w:t xml:space="preserve"> adnia a beazonosított ügyfél pénzintézetnél rendelkezésre álló adatait, annak érdekében, hogy a NAV megvizsgálhassa, hogy megfelelő volt-e a beazonosítás, vagyis </w:t>
      </w:r>
      <w:r w:rsidRPr="00A879A6">
        <w:rPr>
          <w:rFonts w:ascii="Times New Roman" w:hAnsi="Times New Roman" w:cs="Times New Roman"/>
          <w:i/>
          <w:sz w:val="24"/>
          <w:szCs w:val="24"/>
        </w:rPr>
        <w:lastRenderedPageBreak/>
        <w:t>ténylegesen az ellenőrzött adózó a pénzintézet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9A6">
        <w:rPr>
          <w:rFonts w:ascii="Times New Roman" w:hAnsi="Times New Roman" w:cs="Times New Roman"/>
          <w:i/>
          <w:sz w:val="24"/>
          <w:szCs w:val="24"/>
        </w:rPr>
        <w:t>ügyfele. Tekintettel arra, hogy előfordulhat az az eset, hogy bár</w:t>
      </w:r>
      <w:r>
        <w:rPr>
          <w:rFonts w:ascii="Times New Roman" w:hAnsi="Times New Roman" w:cs="Times New Roman"/>
          <w:i/>
          <w:sz w:val="24"/>
          <w:szCs w:val="24"/>
        </w:rPr>
        <w:t xml:space="preserve"> ugyanarról</w:t>
      </w:r>
      <w:r w:rsidRPr="00A879A6">
        <w:rPr>
          <w:rFonts w:ascii="Times New Roman" w:hAnsi="Times New Roman" w:cs="Times New Roman"/>
          <w:i/>
          <w:sz w:val="24"/>
          <w:szCs w:val="24"/>
        </w:rPr>
        <w:t xml:space="preserve"> az adózóról van szó, de pl.: a pénzintézethez nem jelentette be azt az új címét, amelyet az adóhatóság felé már bejelentett, de attól még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9A6">
        <w:rPr>
          <w:rFonts w:ascii="Times New Roman" w:hAnsi="Times New Roman" w:cs="Times New Roman"/>
          <w:i/>
          <w:sz w:val="24"/>
          <w:szCs w:val="24"/>
        </w:rPr>
        <w:t>többi azonosítója egyezik</w:t>
      </w:r>
      <w:r>
        <w:rPr>
          <w:rFonts w:ascii="Times New Roman" w:hAnsi="Times New Roman" w:cs="Times New Roman"/>
          <w:i/>
          <w:sz w:val="24"/>
          <w:szCs w:val="24"/>
        </w:rPr>
        <w:t>, akkor az adóhatóság a</w:t>
      </w:r>
      <w:r w:rsidRPr="00A879A6">
        <w:rPr>
          <w:rFonts w:ascii="Times New Roman" w:hAnsi="Times New Roman" w:cs="Times New Roman"/>
          <w:i/>
          <w:sz w:val="24"/>
          <w:szCs w:val="24"/>
        </w:rPr>
        <w:t xml:space="preserve"> válaszazonosító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9A6">
        <w:rPr>
          <w:rFonts w:ascii="Times New Roman" w:hAnsi="Times New Roman" w:cs="Times New Roman"/>
          <w:i/>
          <w:sz w:val="24"/>
          <w:szCs w:val="24"/>
        </w:rPr>
        <w:t>feltüntetésével visszajelez kérdés formájában a banknak, hogy az ő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9A6">
        <w:rPr>
          <w:rFonts w:ascii="Times New Roman" w:hAnsi="Times New Roman" w:cs="Times New Roman"/>
          <w:i/>
          <w:sz w:val="24"/>
          <w:szCs w:val="24"/>
        </w:rPr>
        <w:t>nyilvántartásában adott címen szereplő ügyfélről kéri az információkat.</w:t>
      </w:r>
    </w:p>
    <w:p w:rsidR="00A879A6" w:rsidRPr="00DB1112" w:rsidRDefault="00A879A6" w:rsidP="00A87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550" w:rsidRDefault="00346550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Concorde Értékpapír Zrt. </w:t>
      </w:r>
      <w:r w:rsidRPr="00A51A1C">
        <w:rPr>
          <w:rFonts w:ascii="Times New Roman" w:hAnsi="Times New Roman" w:cs="Times New Roman"/>
          <w:i/>
          <w:sz w:val="24"/>
          <w:szCs w:val="24"/>
          <w:u w:val="single"/>
        </w:rPr>
        <w:t>kérdései:</w:t>
      </w:r>
    </w:p>
    <w:p w:rsidR="00730C27" w:rsidRDefault="00730C27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csoportos megkeresések küldése milyen gyakran fog történni? </w:t>
      </w:r>
      <w:r w:rsidR="002F46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tervek szerint </w:t>
      </w:r>
      <w:r w:rsidR="003229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NAV határozza azt meg központilag, vagy az egyes pénzintézetek igényei alapján egyedileg kezelhető?</w:t>
      </w:r>
    </w:p>
    <w:p w:rsidR="002465DD" w:rsidRDefault="00730C27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csoportos megkereséseket, amely az ellenőrzési szakterület és a végrehajtási szakterület megkeresései esetében is megvalósításra kerül</w:t>
      </w:r>
      <w:r w:rsidR="00FE4688">
        <w:rPr>
          <w:rFonts w:ascii="Times New Roman" w:hAnsi="Times New Roman" w:cs="Times New Roman"/>
          <w:i/>
          <w:sz w:val="24"/>
          <w:szCs w:val="24"/>
        </w:rPr>
        <w:t>nek</w:t>
      </w:r>
      <w:r>
        <w:rPr>
          <w:rFonts w:ascii="Times New Roman" w:hAnsi="Times New Roman" w:cs="Times New Roman"/>
          <w:i/>
          <w:sz w:val="24"/>
          <w:szCs w:val="24"/>
        </w:rPr>
        <w:t xml:space="preserve">, naponta </w:t>
      </w:r>
      <w:r w:rsidR="003229CE">
        <w:rPr>
          <w:rFonts w:ascii="Times New Roman" w:hAnsi="Times New Roman" w:cs="Times New Roman"/>
          <w:i/>
          <w:sz w:val="24"/>
          <w:szCs w:val="24"/>
        </w:rPr>
        <w:t xml:space="preserve">egyelőre </w:t>
      </w:r>
      <w:r>
        <w:rPr>
          <w:rFonts w:ascii="Times New Roman" w:hAnsi="Times New Roman" w:cs="Times New Roman"/>
          <w:i/>
          <w:sz w:val="24"/>
          <w:szCs w:val="24"/>
        </w:rPr>
        <w:t>három alk</w:t>
      </w:r>
      <w:r w:rsidR="00FE4688">
        <w:rPr>
          <w:rFonts w:ascii="Times New Roman" w:hAnsi="Times New Roman" w:cs="Times New Roman"/>
          <w:i/>
          <w:sz w:val="24"/>
          <w:szCs w:val="24"/>
        </w:rPr>
        <w:t>alommal tervezi kiküldeni a NAV. A pontos időpontok még egyeztetésre várnak, de fontos, hogy azok központilag, és nem az egyes pénzintézetek igényei szerint kerülnek majd meghatározásra.</w:t>
      </w:r>
    </w:p>
    <w:p w:rsidR="00FE4688" w:rsidRDefault="00FE4688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688" w:rsidRDefault="00FE4688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 üzenetben érkező megkeresés csoportra egy válaszban kell válaszolni?</w:t>
      </w:r>
    </w:p>
    <w:p w:rsidR="00FE4688" w:rsidRDefault="00FE4688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megkeresésekre adott válaszokat a pénzintézetek szabadon csoportosíthatják, így alakítva ki a válasz üzenetek tartalmát. A megkeresési csomag által meghatározott sorrendet és számosságot nem kötelező követni.</w:t>
      </w:r>
    </w:p>
    <w:p w:rsidR="002F46EE" w:rsidRDefault="002F46EE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6EE" w:rsidRDefault="002F46EE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OTP Bank kérdései:</w:t>
      </w:r>
    </w:p>
    <w:p w:rsidR="002F46EE" w:rsidRDefault="00611DC7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végrehajtási megkeresések tekintetében a NAV fogja tudni kezelni azt, hogy egy-egy pénzintézet mikortól áll készen a csoportos megkeresések fogadására?</w:t>
      </w:r>
    </w:p>
    <w:p w:rsidR="00611DC7" w:rsidRDefault="00611DC7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Igen, azonban fontos kiemelni, hogy a mielőbbi átállás a pénzintézet érdeke is, és hátrányos lehet számára, ha az újdonságok adta plusz funkciókat (pl. tértivevényben található új információk), előnyöket (pl. költségcsökkentés) nem tudja kihasználni.</w:t>
      </w:r>
    </w:p>
    <w:p w:rsidR="00611DC7" w:rsidRDefault="00611DC7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DC7" w:rsidRPr="00300B25" w:rsidRDefault="00611DC7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25">
        <w:rPr>
          <w:rFonts w:ascii="Times New Roman" w:hAnsi="Times New Roman" w:cs="Times New Roman"/>
          <w:sz w:val="24"/>
          <w:szCs w:val="24"/>
        </w:rPr>
        <w:t>Hogyan fogják ezt kezelni pontosan? Mindenkit új verzióra átállítanak automatikusan, és aki jelzi, hogy nincs kész, azt kivételként kezelik?</w:t>
      </w:r>
    </w:p>
    <w:p w:rsidR="00611DC7" w:rsidRPr="00300B25" w:rsidRDefault="00417BFC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300B25">
        <w:rPr>
          <w:rFonts w:ascii="Times New Roman" w:hAnsi="Times New Roman" w:cs="Times New Roman"/>
          <w:i/>
          <w:sz w:val="24"/>
          <w:szCs w:val="24"/>
        </w:rPr>
        <w:t xml:space="preserve">ülön jelzés után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611DC7" w:rsidRPr="00300B25">
        <w:rPr>
          <w:rFonts w:ascii="Times New Roman" w:hAnsi="Times New Roman" w:cs="Times New Roman"/>
          <w:i/>
          <w:sz w:val="24"/>
          <w:szCs w:val="24"/>
        </w:rPr>
        <w:t>sak az új verzióra készen álló pénzintézetek kerülnek átállításra.</w:t>
      </w:r>
    </w:p>
    <w:p w:rsidR="00611DC7" w:rsidRDefault="00611DC7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DC7" w:rsidRDefault="00611DC7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LIB Kft. kérdései:</w:t>
      </w:r>
    </w:p>
    <w:p w:rsidR="00611DC7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C9">
        <w:rPr>
          <w:rFonts w:ascii="Times New Roman" w:hAnsi="Times New Roman" w:cs="Times New Roman"/>
          <w:sz w:val="24"/>
          <w:szCs w:val="24"/>
        </w:rPr>
        <w:t xml:space="preserve">Van arra lehetőség, hogy a tesztelés </w:t>
      </w:r>
      <w:r>
        <w:rPr>
          <w:rFonts w:ascii="Times New Roman" w:hAnsi="Times New Roman" w:cs="Times New Roman"/>
          <w:sz w:val="24"/>
          <w:szCs w:val="24"/>
        </w:rPr>
        <w:t>során</w:t>
      </w:r>
      <w:r w:rsidRPr="00E511C9">
        <w:rPr>
          <w:rFonts w:ascii="Times New Roman" w:hAnsi="Times New Roman" w:cs="Times New Roman"/>
          <w:sz w:val="24"/>
          <w:szCs w:val="24"/>
        </w:rPr>
        <w:t xml:space="preserve"> a teszt megkeresések automatikusan induljanak egy beérkező</w:t>
      </w:r>
      <w:r>
        <w:rPr>
          <w:rFonts w:ascii="Times New Roman" w:hAnsi="Times New Roman" w:cs="Times New Roman"/>
          <w:sz w:val="24"/>
          <w:szCs w:val="24"/>
        </w:rPr>
        <w:t xml:space="preserve"> jelzést követően</w:t>
      </w:r>
      <w:r w:rsidRPr="00E511C9">
        <w:rPr>
          <w:rFonts w:ascii="Times New Roman" w:hAnsi="Times New Roman" w:cs="Times New Roman"/>
          <w:sz w:val="24"/>
          <w:szCs w:val="24"/>
        </w:rPr>
        <w:t>?</w:t>
      </w:r>
    </w:p>
    <w:p w:rsidR="00E511C9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Egy „pendítő” üzenetet lehetne erre a funkcióra a teszt rendszerben kialakítani, ennek lehetőségét a NAV megvizsgálja.</w:t>
      </w:r>
    </w:p>
    <w:p w:rsidR="00E511C9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1C9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C9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11C9">
        <w:rPr>
          <w:rFonts w:ascii="Times New Roman" w:hAnsi="Times New Roman" w:cs="Times New Roman"/>
          <w:sz w:val="24"/>
          <w:szCs w:val="24"/>
        </w:rPr>
        <w:t>e lehetőség a tesztelési folyamatok</w:t>
      </w:r>
      <w:r w:rsidR="00654814">
        <w:rPr>
          <w:rFonts w:ascii="Times New Roman" w:hAnsi="Times New Roman" w:cs="Times New Roman"/>
          <w:sz w:val="24"/>
          <w:szCs w:val="24"/>
        </w:rPr>
        <w:t>nak</w:t>
      </w:r>
      <w:r w:rsidRPr="00E5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ismertetett határidők előtt való megkezdésére, a határidők előrehozatalára</w:t>
      </w:r>
      <w:r w:rsidRPr="00E511C9">
        <w:rPr>
          <w:rFonts w:ascii="Times New Roman" w:hAnsi="Times New Roman" w:cs="Times New Roman"/>
          <w:sz w:val="24"/>
          <w:szCs w:val="24"/>
        </w:rPr>
        <w:t>?</w:t>
      </w:r>
    </w:p>
    <w:p w:rsidR="00E511C9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1C9">
        <w:rPr>
          <w:rFonts w:ascii="Times New Roman" w:hAnsi="Times New Roman" w:cs="Times New Roman"/>
          <w:i/>
          <w:sz w:val="24"/>
          <w:szCs w:val="24"/>
        </w:rPr>
        <w:t>Amennyiben a belső tesztek befejeződnek</w:t>
      </w:r>
      <w:r>
        <w:rPr>
          <w:rFonts w:ascii="Times New Roman" w:hAnsi="Times New Roman" w:cs="Times New Roman"/>
          <w:i/>
          <w:sz w:val="24"/>
          <w:szCs w:val="24"/>
        </w:rPr>
        <w:t xml:space="preserve"> a megadott határidő előtt,</w:t>
      </w:r>
      <w:r w:rsidR="00813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1C9">
        <w:rPr>
          <w:rFonts w:ascii="Times New Roman" w:hAnsi="Times New Roman" w:cs="Times New Roman"/>
          <w:i/>
          <w:sz w:val="24"/>
          <w:szCs w:val="24"/>
        </w:rPr>
        <w:t>úgy előbb megkezdhetik a tesztelést a pénzintézetek.</w:t>
      </w:r>
    </w:p>
    <w:p w:rsidR="00E511C9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1C9" w:rsidRDefault="00E511C9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C9">
        <w:rPr>
          <w:rFonts w:ascii="Times New Roman" w:hAnsi="Times New Roman" w:cs="Times New Roman"/>
          <w:sz w:val="24"/>
          <w:szCs w:val="24"/>
        </w:rPr>
        <w:t>A kommunikáció folyamán keletkezett üzeneteket</w:t>
      </w:r>
      <w:r>
        <w:rPr>
          <w:rFonts w:ascii="Times New Roman" w:hAnsi="Times New Roman" w:cs="Times New Roman"/>
          <w:sz w:val="24"/>
          <w:szCs w:val="24"/>
        </w:rPr>
        <w:t>, fájlokat</w:t>
      </w:r>
      <w:r w:rsidRPr="00E511C9">
        <w:rPr>
          <w:rFonts w:ascii="Times New Roman" w:hAnsi="Times New Roman" w:cs="Times New Roman"/>
          <w:sz w:val="24"/>
          <w:szCs w:val="24"/>
        </w:rPr>
        <w:t xml:space="preserve"> a pénzintézet oldalán meddig kell tárolni</w:t>
      </w:r>
      <w:r>
        <w:rPr>
          <w:rFonts w:ascii="Times New Roman" w:hAnsi="Times New Roman" w:cs="Times New Roman"/>
          <w:sz w:val="24"/>
          <w:szCs w:val="24"/>
        </w:rPr>
        <w:t>? Azok</w:t>
      </w:r>
      <w:r w:rsidRPr="00E511C9">
        <w:rPr>
          <w:rFonts w:ascii="Times New Roman" w:hAnsi="Times New Roman" w:cs="Times New Roman"/>
          <w:sz w:val="24"/>
          <w:szCs w:val="24"/>
        </w:rPr>
        <w:t xml:space="preserve"> mikor törölhetőek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11C9" w:rsidRDefault="00DF71FE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új</w:t>
      </w:r>
      <w:r w:rsidRPr="00DF71FE">
        <w:rPr>
          <w:rFonts w:ascii="Times New Roman" w:hAnsi="Times New Roman" w:cs="Times New Roman"/>
          <w:i/>
          <w:sz w:val="24"/>
          <w:szCs w:val="24"/>
        </w:rPr>
        <w:t xml:space="preserve"> makett program fájlren</w:t>
      </w:r>
      <w:r>
        <w:rPr>
          <w:rFonts w:ascii="Times New Roman" w:hAnsi="Times New Roman" w:cs="Times New Roman"/>
          <w:i/>
          <w:sz w:val="24"/>
          <w:szCs w:val="24"/>
        </w:rPr>
        <w:t>dsz</w:t>
      </w:r>
      <w:r w:rsidRPr="00DF71FE">
        <w:rPr>
          <w:rFonts w:ascii="Times New Roman" w:hAnsi="Times New Roman" w:cs="Times New Roman"/>
          <w:i/>
          <w:sz w:val="24"/>
          <w:szCs w:val="24"/>
        </w:rPr>
        <w:t>er alapú tárolásról adatbázis alapú tárolásra</w:t>
      </w:r>
      <w:r>
        <w:rPr>
          <w:rFonts w:ascii="Times New Roman" w:hAnsi="Times New Roman" w:cs="Times New Roman"/>
          <w:i/>
          <w:sz w:val="24"/>
          <w:szCs w:val="24"/>
        </w:rPr>
        <w:t xml:space="preserve"> tér át. Erre a változatásra többek között azért került sor,</w:t>
      </w:r>
      <w:r w:rsidRPr="00DF71FE">
        <w:rPr>
          <w:rFonts w:ascii="Times New Roman" w:hAnsi="Times New Roman" w:cs="Times New Roman"/>
          <w:i/>
          <w:sz w:val="24"/>
          <w:szCs w:val="24"/>
        </w:rPr>
        <w:t xml:space="preserve"> hogy ne okozzon gondot a nagyobb men</w:t>
      </w:r>
      <w:r>
        <w:rPr>
          <w:rFonts w:ascii="Times New Roman" w:hAnsi="Times New Roman" w:cs="Times New Roman"/>
          <w:i/>
          <w:sz w:val="24"/>
          <w:szCs w:val="24"/>
        </w:rPr>
        <w:t>nyiségű üzenet egységes kezelése, illetve tárolása. Ettől függetlenül ajánlott a 28 nap</w:t>
      </w:r>
      <w:r w:rsidRPr="00DF7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81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F71FE">
        <w:rPr>
          <w:rFonts w:ascii="Times New Roman" w:hAnsi="Times New Roman" w:cs="Times New Roman"/>
          <w:i/>
          <w:sz w:val="24"/>
          <w:szCs w:val="24"/>
        </w:rPr>
        <w:t>tovább</w:t>
      </w:r>
      <w:r>
        <w:rPr>
          <w:rFonts w:ascii="Times New Roman" w:hAnsi="Times New Roman" w:cs="Times New Roman"/>
          <w:i/>
          <w:sz w:val="24"/>
          <w:szCs w:val="24"/>
        </w:rPr>
        <w:t>iakban is</w:t>
      </w:r>
      <w:r w:rsidR="008134B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Fontos azonban kiemelni, hogy ezen túl természetesen a</w:t>
      </w:r>
      <w:r w:rsidRPr="00DF71FE">
        <w:rPr>
          <w:rFonts w:ascii="Times New Roman" w:hAnsi="Times New Roman" w:cs="Times New Roman"/>
          <w:i/>
          <w:sz w:val="24"/>
          <w:szCs w:val="24"/>
        </w:rPr>
        <w:t xml:space="preserve"> kommunikáció folyamán</w:t>
      </w:r>
      <w:r>
        <w:rPr>
          <w:rFonts w:ascii="Times New Roman" w:hAnsi="Times New Roman" w:cs="Times New Roman"/>
          <w:i/>
          <w:sz w:val="24"/>
          <w:szCs w:val="24"/>
        </w:rPr>
        <w:t xml:space="preserve"> keletkezett üzenetek tárolására</w:t>
      </w:r>
      <w:r w:rsidRPr="00DF71FE">
        <w:rPr>
          <w:rFonts w:ascii="Times New Roman" w:hAnsi="Times New Roman" w:cs="Times New Roman"/>
          <w:i/>
          <w:sz w:val="24"/>
          <w:szCs w:val="24"/>
        </w:rPr>
        <w:t xml:space="preserve"> megvannak a megfelelő szabályozó rendelkezések, mind az A</w:t>
      </w:r>
      <w:r>
        <w:rPr>
          <w:rFonts w:ascii="Times New Roman" w:hAnsi="Times New Roman" w:cs="Times New Roman"/>
          <w:i/>
          <w:sz w:val="24"/>
          <w:szCs w:val="24"/>
        </w:rPr>
        <w:t>rt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DF71FE">
        <w:rPr>
          <w:rFonts w:ascii="Times New Roman" w:hAnsi="Times New Roman" w:cs="Times New Roman"/>
          <w:i/>
          <w:sz w:val="24"/>
          <w:szCs w:val="24"/>
        </w:rPr>
        <w:t xml:space="preserve"> mind pedig a pénzintézetek saját belső szabályozásában.</w:t>
      </w:r>
    </w:p>
    <w:p w:rsidR="001A5BAF" w:rsidRDefault="001A5BAF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8C" w:rsidRPr="00300B25" w:rsidRDefault="0095578C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B25">
        <w:rPr>
          <w:rFonts w:ascii="Times New Roman" w:hAnsi="Times New Roman" w:cs="Times New Roman"/>
          <w:i/>
          <w:sz w:val="24"/>
          <w:szCs w:val="24"/>
        </w:rPr>
        <w:t>K&amp;H Bank</w:t>
      </w:r>
      <w:r>
        <w:rPr>
          <w:rFonts w:ascii="Times New Roman" w:hAnsi="Times New Roman" w:cs="Times New Roman"/>
          <w:i/>
          <w:sz w:val="24"/>
          <w:szCs w:val="24"/>
        </w:rPr>
        <w:t xml:space="preserve"> kérdései:</w:t>
      </w:r>
    </w:p>
    <w:p w:rsidR="001A5BAF" w:rsidRDefault="0017708C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tapasztalatok szerint az ellenőrzési szakterület pénzintézeti megkeresései </w:t>
      </w:r>
      <w:r w:rsidR="0095578C">
        <w:rPr>
          <w:rFonts w:ascii="Times New Roman" w:hAnsi="Times New Roman" w:cs="Times New Roman"/>
          <w:sz w:val="24"/>
          <w:szCs w:val="24"/>
        </w:rPr>
        <w:t>esetében n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EA49CB">
        <w:rPr>
          <w:rFonts w:ascii="Times New Roman" w:hAnsi="Times New Roman" w:cs="Times New Roman"/>
          <w:sz w:val="24"/>
          <w:szCs w:val="24"/>
        </w:rPr>
        <w:t>egyszer</w:t>
      </w:r>
      <w:r>
        <w:rPr>
          <w:rFonts w:ascii="Times New Roman" w:hAnsi="Times New Roman" w:cs="Times New Roman"/>
          <w:sz w:val="24"/>
          <w:szCs w:val="24"/>
        </w:rPr>
        <w:t xml:space="preserve"> előfordul, hogy</w:t>
      </w:r>
      <w:r w:rsidR="0095578C">
        <w:rPr>
          <w:rFonts w:ascii="Times New Roman" w:hAnsi="Times New Roman" w:cs="Times New Roman"/>
          <w:sz w:val="24"/>
          <w:szCs w:val="24"/>
        </w:rPr>
        <w:t xml:space="preserve"> sürgős megkeresés érkezik</w:t>
      </w:r>
      <w:r>
        <w:rPr>
          <w:rFonts w:ascii="Times New Roman" w:hAnsi="Times New Roman" w:cs="Times New Roman"/>
          <w:sz w:val="24"/>
          <w:szCs w:val="24"/>
        </w:rPr>
        <w:t xml:space="preserve"> egy-egy adózóval kapcsolatban, </w:t>
      </w:r>
      <w:r w:rsidR="009557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melyet a pénzintézet </w:t>
      </w:r>
      <w:r w:rsidR="0095578C">
        <w:rPr>
          <w:rFonts w:ascii="Times New Roman" w:hAnsi="Times New Roman" w:cs="Times New Roman"/>
          <w:sz w:val="24"/>
          <w:szCs w:val="24"/>
        </w:rPr>
        <w:t xml:space="preserve">soron kívül </w:t>
      </w:r>
      <w:r>
        <w:rPr>
          <w:rFonts w:ascii="Times New Roman" w:hAnsi="Times New Roman" w:cs="Times New Roman"/>
          <w:sz w:val="24"/>
          <w:szCs w:val="24"/>
        </w:rPr>
        <w:t>megválaszol</w:t>
      </w:r>
      <w:r w:rsidR="0095578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ajd több hónap vagy akár egy év után </w:t>
      </w:r>
      <w:r w:rsidR="0095578C">
        <w:rPr>
          <w:rFonts w:ascii="Times New Roman" w:hAnsi="Times New Roman" w:cs="Times New Roman"/>
          <w:sz w:val="24"/>
          <w:szCs w:val="24"/>
        </w:rPr>
        <w:t>visszakérdeznek a pénzintézeti válasszal kapcsolatban</w:t>
      </w:r>
      <w:r w:rsidR="005A2624">
        <w:rPr>
          <w:rFonts w:ascii="Times New Roman" w:hAnsi="Times New Roman" w:cs="Times New Roman"/>
          <w:sz w:val="24"/>
          <w:szCs w:val="24"/>
        </w:rPr>
        <w:t>. Ennek mi az oka?</w:t>
      </w:r>
    </w:p>
    <w:p w:rsidR="005A2624" w:rsidRDefault="007763E2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Az ellenőrzés során vannak olyan ellenőrzési cselekmények, </w:t>
      </w:r>
      <w:r w:rsidR="00E40DD2">
        <w:rPr>
          <w:rFonts w:ascii="Times New Roman" w:hAnsi="Times New Roman" w:cs="Times New Roman"/>
          <w:i/>
          <w:sz w:val="24"/>
          <w:szCs w:val="24"/>
        </w:rPr>
        <w:t>intézkedések</w:t>
      </w:r>
      <w:r>
        <w:rPr>
          <w:rFonts w:ascii="Times New Roman" w:hAnsi="Times New Roman" w:cs="Times New Roman"/>
          <w:i/>
          <w:sz w:val="24"/>
          <w:szCs w:val="24"/>
        </w:rPr>
        <w:t>, amelynek ideje alatt az ellenőrzési határidő szünetel</w:t>
      </w:r>
      <w:r w:rsidR="00417BF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417BFC">
        <w:rPr>
          <w:rFonts w:ascii="Times New Roman" w:hAnsi="Times New Roman" w:cs="Times New Roman"/>
          <w:i/>
          <w:sz w:val="24"/>
          <w:szCs w:val="24"/>
        </w:rPr>
        <w:t xml:space="preserve">az adott intézkedésre vonatkozó válasz megérkezéséig az </w:t>
      </w:r>
      <w:r>
        <w:rPr>
          <w:rFonts w:ascii="Times New Roman" w:hAnsi="Times New Roman" w:cs="Times New Roman"/>
          <w:i/>
          <w:sz w:val="24"/>
          <w:szCs w:val="24"/>
        </w:rPr>
        <w:t>adóhatóság további eljárási cselekményt nem végezhet</w:t>
      </w:r>
      <w:r w:rsidR="00417BFC">
        <w:rPr>
          <w:rFonts w:ascii="Times New Roman" w:hAnsi="Times New Roman" w:cs="Times New Roman"/>
          <w:i/>
          <w:sz w:val="24"/>
          <w:szCs w:val="24"/>
        </w:rPr>
        <w:t>. C</w:t>
      </w:r>
      <w:r>
        <w:rPr>
          <w:rFonts w:ascii="Times New Roman" w:hAnsi="Times New Roman" w:cs="Times New Roman"/>
          <w:i/>
          <w:sz w:val="24"/>
          <w:szCs w:val="24"/>
        </w:rPr>
        <w:t>sak ezt követően kérdezhet vissza a NAV a pénzintézeti válasszal kapcsolatban</w:t>
      </w:r>
      <w:r w:rsidR="005A2624">
        <w:rPr>
          <w:rFonts w:ascii="Times New Roman" w:hAnsi="Times New Roman" w:cs="Times New Roman"/>
          <w:i/>
          <w:sz w:val="24"/>
          <w:szCs w:val="24"/>
        </w:rPr>
        <w:t>.</w:t>
      </w:r>
    </w:p>
    <w:p w:rsidR="0095578C" w:rsidRDefault="0095578C" w:rsidP="009557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578C" w:rsidRDefault="0095578C" w:rsidP="009557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5BAF">
        <w:rPr>
          <w:rFonts w:ascii="Times New Roman" w:hAnsi="Times New Roman" w:cs="Times New Roman"/>
          <w:i/>
          <w:sz w:val="24"/>
          <w:szCs w:val="24"/>
          <w:u w:val="single"/>
        </w:rPr>
        <w:t>Egyéb, magukat nem megnevező pénzintézetek, fejlesztő cégek felvetései, kérdései:</w:t>
      </w:r>
    </w:p>
    <w:p w:rsidR="00EA49CB" w:rsidRDefault="00EA49CB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csatolmányok </w:t>
      </w:r>
      <w:r w:rsidRPr="00EA49CB">
        <w:rPr>
          <w:rFonts w:ascii="Times New Roman" w:hAnsi="Times New Roman" w:cs="Times New Roman"/>
          <w:sz w:val="24"/>
          <w:szCs w:val="24"/>
        </w:rPr>
        <w:t>érzékeny adatokat tartalmaz</w:t>
      </w:r>
      <w:r>
        <w:rPr>
          <w:rFonts w:ascii="Times New Roman" w:hAnsi="Times New Roman" w:cs="Times New Roman"/>
          <w:sz w:val="24"/>
          <w:szCs w:val="24"/>
        </w:rPr>
        <w:t>hat</w:t>
      </w:r>
      <w:r w:rsidRPr="00EA49CB">
        <w:rPr>
          <w:rFonts w:ascii="Times New Roman" w:hAnsi="Times New Roman" w:cs="Times New Roman"/>
          <w:sz w:val="24"/>
          <w:szCs w:val="24"/>
        </w:rPr>
        <w:t xml:space="preserve">nak, </w:t>
      </w:r>
      <w:r w:rsidR="0044229A">
        <w:rPr>
          <w:rFonts w:ascii="Times New Roman" w:hAnsi="Times New Roman" w:cs="Times New Roman"/>
          <w:sz w:val="24"/>
          <w:szCs w:val="24"/>
        </w:rPr>
        <w:t xml:space="preserve">azok </w:t>
      </w:r>
      <w:r w:rsidRPr="00EA49CB">
        <w:rPr>
          <w:rFonts w:ascii="Times New Roman" w:hAnsi="Times New Roman" w:cs="Times New Roman"/>
          <w:sz w:val="24"/>
          <w:szCs w:val="24"/>
        </w:rPr>
        <w:t xml:space="preserve">miért nem </w:t>
      </w:r>
      <w:r w:rsidR="0044229A" w:rsidRPr="00EA49CB">
        <w:rPr>
          <w:rFonts w:ascii="Times New Roman" w:hAnsi="Times New Roman" w:cs="Times New Roman"/>
          <w:sz w:val="24"/>
          <w:szCs w:val="24"/>
        </w:rPr>
        <w:t xml:space="preserve">egységesen </w:t>
      </w:r>
      <w:r w:rsidRPr="00EA49CB">
        <w:rPr>
          <w:rFonts w:ascii="Times New Roman" w:hAnsi="Times New Roman" w:cs="Times New Roman"/>
          <w:sz w:val="24"/>
          <w:szCs w:val="24"/>
        </w:rPr>
        <w:t>kezel</w:t>
      </w:r>
      <w:r w:rsidR="0044229A">
        <w:rPr>
          <w:rFonts w:ascii="Times New Roman" w:hAnsi="Times New Roman" w:cs="Times New Roman"/>
          <w:sz w:val="24"/>
          <w:szCs w:val="24"/>
        </w:rPr>
        <w:t>endők</w:t>
      </w:r>
      <w:r w:rsidRPr="00EA49CB">
        <w:rPr>
          <w:rFonts w:ascii="Times New Roman" w:hAnsi="Times New Roman" w:cs="Times New Roman"/>
          <w:sz w:val="24"/>
          <w:szCs w:val="24"/>
        </w:rPr>
        <w:t>?</w:t>
      </w:r>
      <w:r w:rsidR="00955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8C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="0095578C">
        <w:rPr>
          <w:rFonts w:ascii="Times New Roman" w:hAnsi="Times New Roman" w:cs="Times New Roman"/>
          <w:sz w:val="24"/>
          <w:szCs w:val="24"/>
        </w:rPr>
        <w:t>: kizárólag pdf-t küldjön a NAV</w:t>
      </w:r>
    </w:p>
    <w:p w:rsidR="00232CB3" w:rsidRDefault="0044229A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29A">
        <w:rPr>
          <w:rFonts w:ascii="Times New Roman" w:hAnsi="Times New Roman" w:cs="Times New Roman"/>
          <w:i/>
          <w:sz w:val="24"/>
          <w:szCs w:val="24"/>
        </w:rPr>
        <w:t>Elő</w:t>
      </w:r>
      <w:r>
        <w:rPr>
          <w:rFonts w:ascii="Times New Roman" w:hAnsi="Times New Roman" w:cs="Times New Roman"/>
          <w:i/>
          <w:sz w:val="24"/>
          <w:szCs w:val="24"/>
        </w:rPr>
        <w:t>ször a NAV is</w:t>
      </w:r>
      <w:r w:rsidRPr="004422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úgy gondolta, hogy </w:t>
      </w:r>
      <w:r w:rsidRPr="0044229A">
        <w:rPr>
          <w:rFonts w:ascii="Times New Roman" w:hAnsi="Times New Roman" w:cs="Times New Roman"/>
          <w:i/>
          <w:sz w:val="24"/>
          <w:szCs w:val="24"/>
        </w:rPr>
        <w:t xml:space="preserve">egységes formában </w:t>
      </w:r>
      <w:r>
        <w:rPr>
          <w:rFonts w:ascii="Times New Roman" w:hAnsi="Times New Roman" w:cs="Times New Roman"/>
          <w:i/>
          <w:sz w:val="24"/>
          <w:szCs w:val="24"/>
        </w:rPr>
        <w:t>lesznek</w:t>
      </w:r>
      <w:r w:rsidRPr="0044229A">
        <w:rPr>
          <w:rFonts w:ascii="Times New Roman" w:hAnsi="Times New Roman" w:cs="Times New Roman"/>
          <w:i/>
          <w:sz w:val="24"/>
          <w:szCs w:val="24"/>
        </w:rPr>
        <w:t xml:space="preserve"> a csatolmányok kezel</w:t>
      </w:r>
      <w:r>
        <w:rPr>
          <w:rFonts w:ascii="Times New Roman" w:hAnsi="Times New Roman" w:cs="Times New Roman"/>
          <w:i/>
          <w:sz w:val="24"/>
          <w:szCs w:val="24"/>
        </w:rPr>
        <w:t>ve</w:t>
      </w:r>
      <w:r w:rsidRPr="0044229A">
        <w:rPr>
          <w:rFonts w:ascii="Times New Roman" w:hAnsi="Times New Roman" w:cs="Times New Roman"/>
          <w:i/>
          <w:sz w:val="24"/>
          <w:szCs w:val="24"/>
        </w:rPr>
        <w:t xml:space="preserve">, de </w:t>
      </w:r>
      <w:r>
        <w:rPr>
          <w:rFonts w:ascii="Times New Roman" w:hAnsi="Times New Roman" w:cs="Times New Roman"/>
          <w:i/>
          <w:sz w:val="24"/>
          <w:szCs w:val="24"/>
        </w:rPr>
        <w:t>tekintette</w:t>
      </w:r>
      <w:r w:rsidR="008134BF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arra, hogy nem akarta a NAV az egységesítéssel terhelni és az adatszolgáltatásban korlátozni a </w:t>
      </w:r>
      <w:r w:rsidRPr="0044229A">
        <w:rPr>
          <w:rFonts w:ascii="Times New Roman" w:hAnsi="Times New Roman" w:cs="Times New Roman"/>
          <w:i/>
          <w:sz w:val="24"/>
          <w:szCs w:val="24"/>
        </w:rPr>
        <w:t>pénzintézeteket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578C">
        <w:rPr>
          <w:rFonts w:ascii="Times New Roman" w:hAnsi="Times New Roman" w:cs="Times New Roman"/>
          <w:i/>
          <w:sz w:val="24"/>
          <w:szCs w:val="24"/>
        </w:rPr>
        <w:t xml:space="preserve">illetve a nemzetközi megkeresések is eltérő formátumban érkeznek, és az átalakítás adatveszteséget okozhat, a csatolmány olvashatatlanná válhat, ezért </w:t>
      </w:r>
      <w:r>
        <w:rPr>
          <w:rFonts w:ascii="Times New Roman" w:hAnsi="Times New Roman" w:cs="Times New Roman"/>
          <w:i/>
          <w:sz w:val="24"/>
          <w:szCs w:val="24"/>
        </w:rPr>
        <w:t xml:space="preserve">ez az igény elvetésre került. </w:t>
      </w:r>
    </w:p>
    <w:p w:rsidR="00232CB3" w:rsidRDefault="00232CB3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9CB" w:rsidRDefault="00232CB3" w:rsidP="0034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25">
        <w:rPr>
          <w:rFonts w:ascii="Times New Roman" w:hAnsi="Times New Roman" w:cs="Times New Roman"/>
          <w:sz w:val="24"/>
          <w:szCs w:val="24"/>
        </w:rPr>
        <w:t>Igényként merült fel, hogy egyéb fontos információ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300B25">
        <w:rPr>
          <w:rFonts w:ascii="Times New Roman" w:hAnsi="Times New Roman" w:cs="Times New Roman"/>
          <w:sz w:val="24"/>
          <w:szCs w:val="24"/>
        </w:rPr>
        <w:t>t a pénzintézet is tudjon egy szabad szöveges kb. 2048 karakteres közlemény mezőben közölni a NAV-val.</w:t>
      </w:r>
    </w:p>
    <w:p w:rsidR="00232CB3" w:rsidRPr="00300B25" w:rsidRDefault="00300B25" w:rsidP="003465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NAV képviselői megvizsgálják a megvalósítás technikai lehetőségeit.</w:t>
      </w:r>
    </w:p>
    <w:sectPr w:rsidR="00232CB3" w:rsidRPr="0030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62"/>
    <w:multiLevelType w:val="hybridMultilevel"/>
    <w:tmpl w:val="AA6A1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7560"/>
    <w:multiLevelType w:val="hybridMultilevel"/>
    <w:tmpl w:val="4FF6F8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27FE9"/>
    <w:multiLevelType w:val="hybridMultilevel"/>
    <w:tmpl w:val="DABCE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A2"/>
    <w:rsid w:val="00004436"/>
    <w:rsid w:val="0000584B"/>
    <w:rsid w:val="000657ED"/>
    <w:rsid w:val="000825CD"/>
    <w:rsid w:val="00092A25"/>
    <w:rsid w:val="000B3016"/>
    <w:rsid w:val="000C3710"/>
    <w:rsid w:val="0017708C"/>
    <w:rsid w:val="001A5BAF"/>
    <w:rsid w:val="001D3B7B"/>
    <w:rsid w:val="00222819"/>
    <w:rsid w:val="00227C28"/>
    <w:rsid w:val="00232CB3"/>
    <w:rsid w:val="00241D22"/>
    <w:rsid w:val="002465DD"/>
    <w:rsid w:val="002A3139"/>
    <w:rsid w:val="002F46EE"/>
    <w:rsid w:val="00300B25"/>
    <w:rsid w:val="003229CE"/>
    <w:rsid w:val="00346550"/>
    <w:rsid w:val="003533CA"/>
    <w:rsid w:val="00393C61"/>
    <w:rsid w:val="00396ADB"/>
    <w:rsid w:val="003A192E"/>
    <w:rsid w:val="00417BFC"/>
    <w:rsid w:val="004413A2"/>
    <w:rsid w:val="0044229A"/>
    <w:rsid w:val="00476858"/>
    <w:rsid w:val="00476A67"/>
    <w:rsid w:val="00486508"/>
    <w:rsid w:val="004B08A9"/>
    <w:rsid w:val="004C00B9"/>
    <w:rsid w:val="004C2329"/>
    <w:rsid w:val="004C26E9"/>
    <w:rsid w:val="00524C59"/>
    <w:rsid w:val="00536B31"/>
    <w:rsid w:val="00566006"/>
    <w:rsid w:val="005A2624"/>
    <w:rsid w:val="005B7F58"/>
    <w:rsid w:val="00601D00"/>
    <w:rsid w:val="00611DC7"/>
    <w:rsid w:val="006326FA"/>
    <w:rsid w:val="00653836"/>
    <w:rsid w:val="00654814"/>
    <w:rsid w:val="006E483E"/>
    <w:rsid w:val="006F26EC"/>
    <w:rsid w:val="006F783C"/>
    <w:rsid w:val="00717EB7"/>
    <w:rsid w:val="00730C27"/>
    <w:rsid w:val="0073768A"/>
    <w:rsid w:val="00771816"/>
    <w:rsid w:val="007763E2"/>
    <w:rsid w:val="007D481F"/>
    <w:rsid w:val="007F3207"/>
    <w:rsid w:val="008134BF"/>
    <w:rsid w:val="008148E9"/>
    <w:rsid w:val="00814F69"/>
    <w:rsid w:val="0085265C"/>
    <w:rsid w:val="008A4C8C"/>
    <w:rsid w:val="008A73AE"/>
    <w:rsid w:val="008B0106"/>
    <w:rsid w:val="008E1CDD"/>
    <w:rsid w:val="00904E89"/>
    <w:rsid w:val="00911DE6"/>
    <w:rsid w:val="009462ED"/>
    <w:rsid w:val="0094787C"/>
    <w:rsid w:val="00947E9B"/>
    <w:rsid w:val="0095578C"/>
    <w:rsid w:val="009D57F2"/>
    <w:rsid w:val="009E5D57"/>
    <w:rsid w:val="009F4024"/>
    <w:rsid w:val="00A052D4"/>
    <w:rsid w:val="00A1793B"/>
    <w:rsid w:val="00A51A1C"/>
    <w:rsid w:val="00A67175"/>
    <w:rsid w:val="00A879A6"/>
    <w:rsid w:val="00AC58A0"/>
    <w:rsid w:val="00AD6736"/>
    <w:rsid w:val="00AE6AB1"/>
    <w:rsid w:val="00B03B37"/>
    <w:rsid w:val="00B13DEF"/>
    <w:rsid w:val="00B27B53"/>
    <w:rsid w:val="00B33CE7"/>
    <w:rsid w:val="00B44409"/>
    <w:rsid w:val="00B53B34"/>
    <w:rsid w:val="00BB4EB2"/>
    <w:rsid w:val="00BC0FB6"/>
    <w:rsid w:val="00BE6494"/>
    <w:rsid w:val="00BF40FA"/>
    <w:rsid w:val="00C16196"/>
    <w:rsid w:val="00C41744"/>
    <w:rsid w:val="00C5365E"/>
    <w:rsid w:val="00CC73A2"/>
    <w:rsid w:val="00CE14C9"/>
    <w:rsid w:val="00CF198F"/>
    <w:rsid w:val="00CF6E4D"/>
    <w:rsid w:val="00D045A5"/>
    <w:rsid w:val="00DB1112"/>
    <w:rsid w:val="00DD5C3A"/>
    <w:rsid w:val="00DF610A"/>
    <w:rsid w:val="00DF71FE"/>
    <w:rsid w:val="00E04927"/>
    <w:rsid w:val="00E40DD2"/>
    <w:rsid w:val="00E511C9"/>
    <w:rsid w:val="00EA0340"/>
    <w:rsid w:val="00EA49CB"/>
    <w:rsid w:val="00EF4EF1"/>
    <w:rsid w:val="00FC29E3"/>
    <w:rsid w:val="00FC3031"/>
    <w:rsid w:val="00FC6724"/>
    <w:rsid w:val="00FE4688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3A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52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2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2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2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3A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52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2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2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2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benko.adrienn\Documents\EBT_techn_prezentacio_20131206_v01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4735A-694A-42E1-9DD5-4A6C413E848A}"/>
</file>

<file path=customXml/itemProps2.xml><?xml version="1.0" encoding="utf-8"?>
<ds:datastoreItem xmlns:ds="http://schemas.openxmlformats.org/officeDocument/2006/customXml" ds:itemID="{2EDFC724-4B56-4EC8-95F2-DC1F025EBE73}"/>
</file>

<file path=customXml/itemProps3.xml><?xml version="1.0" encoding="utf-8"?>
<ds:datastoreItem xmlns:ds="http://schemas.openxmlformats.org/officeDocument/2006/customXml" ds:itemID="{35C3E74B-8B1C-475F-B173-1F6E629E3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2501</Words>
  <Characters>17260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Benkó Adrienn (INIT)</dc:creator>
  <cp:lastModifiedBy>Benkó Adrienn (INIT)</cp:lastModifiedBy>
  <cp:revision>4</cp:revision>
  <cp:lastPrinted>2013-12-13T09:32:00Z</cp:lastPrinted>
  <dcterms:created xsi:type="dcterms:W3CDTF">2014-01-16T08:36:00Z</dcterms:created>
  <dcterms:modified xsi:type="dcterms:W3CDTF">2014-01-16T08:37:00Z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